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F" w:rsidRPr="0006193D" w:rsidRDefault="00733E0F" w:rsidP="00733E0F">
      <w:pPr>
        <w:spacing w:line="360" w:lineRule="auto"/>
        <w:rPr>
          <w:b/>
          <w:i/>
          <w:color w:val="002060"/>
          <w:sz w:val="28"/>
          <w:szCs w:val="28"/>
        </w:rPr>
      </w:pPr>
      <w:r w:rsidRPr="0006193D">
        <w:rPr>
          <w:b/>
          <w:i/>
          <w:color w:val="002060"/>
          <w:sz w:val="28"/>
          <w:szCs w:val="28"/>
        </w:rPr>
        <w:t xml:space="preserve">Мастер-класс </w:t>
      </w:r>
    </w:p>
    <w:p w:rsidR="00733E0F" w:rsidRDefault="00733E0F" w:rsidP="00733E0F">
      <w:pPr>
        <w:spacing w:line="360" w:lineRule="auto"/>
      </w:pPr>
    </w:p>
    <w:p w:rsidR="00733E0F" w:rsidRDefault="00733E0F" w:rsidP="00733E0F">
      <w:pPr>
        <w:spacing w:line="360" w:lineRule="auto"/>
      </w:pPr>
    </w:p>
    <w:p w:rsidR="00733E0F" w:rsidRDefault="00733E0F" w:rsidP="00733E0F">
      <w:pPr>
        <w:spacing w:line="360" w:lineRule="auto"/>
      </w:pPr>
    </w:p>
    <w:p w:rsidR="00733E0F" w:rsidRDefault="00733E0F" w:rsidP="00733E0F">
      <w:pPr>
        <w:spacing w:line="360" w:lineRule="auto"/>
      </w:pPr>
    </w:p>
    <w:p w:rsidR="00733E0F" w:rsidRPr="0006193D" w:rsidRDefault="00733E0F" w:rsidP="00733E0F">
      <w:pPr>
        <w:spacing w:line="360" w:lineRule="auto"/>
        <w:rPr>
          <w:b/>
          <w:i/>
          <w:color w:val="C00000"/>
          <w:sz w:val="44"/>
          <w:szCs w:val="44"/>
        </w:rPr>
      </w:pPr>
      <w:r w:rsidRPr="0006193D">
        <w:rPr>
          <w:b/>
          <w:i/>
          <w:color w:val="C00000"/>
          <w:sz w:val="44"/>
          <w:szCs w:val="44"/>
        </w:rPr>
        <w:t>«Обогащение умений педагогов ДОУ через обучение приёму интерактивного голосования»</w:t>
      </w:r>
    </w:p>
    <w:p w:rsidR="00733E0F" w:rsidRPr="0006193D" w:rsidRDefault="00733E0F" w:rsidP="00733E0F">
      <w:pPr>
        <w:spacing w:line="360" w:lineRule="auto"/>
        <w:rPr>
          <w:color w:val="C00000"/>
        </w:rPr>
      </w:pPr>
    </w:p>
    <w:p w:rsidR="00733E0F" w:rsidRDefault="00733E0F" w:rsidP="00733E0F">
      <w:pPr>
        <w:spacing w:line="360" w:lineRule="auto"/>
      </w:pPr>
    </w:p>
    <w:p w:rsidR="00733E0F" w:rsidRDefault="00733E0F" w:rsidP="00733E0F">
      <w:pPr>
        <w:spacing w:line="360" w:lineRule="auto"/>
      </w:pPr>
    </w:p>
    <w:p w:rsidR="00733E0F" w:rsidRDefault="00733E0F" w:rsidP="00733E0F">
      <w:pPr>
        <w:spacing w:line="360" w:lineRule="auto"/>
      </w:pPr>
    </w:p>
    <w:p w:rsidR="00733E0F" w:rsidRDefault="00733E0F" w:rsidP="00733E0F">
      <w:pPr>
        <w:spacing w:line="360" w:lineRule="auto"/>
      </w:pPr>
    </w:p>
    <w:p w:rsidR="00733E0F" w:rsidRDefault="00733E0F" w:rsidP="00733E0F">
      <w:pPr>
        <w:spacing w:line="360" w:lineRule="auto"/>
      </w:pPr>
    </w:p>
    <w:p w:rsidR="00733E0F" w:rsidRDefault="00733E0F" w:rsidP="00733E0F">
      <w:pPr>
        <w:spacing w:line="360" w:lineRule="auto"/>
      </w:pPr>
    </w:p>
    <w:p w:rsidR="00733E0F" w:rsidRDefault="00733E0F" w:rsidP="00733E0F">
      <w:pPr>
        <w:spacing w:line="360" w:lineRule="auto"/>
      </w:pPr>
    </w:p>
    <w:p w:rsidR="00733E0F" w:rsidRPr="00733E0F" w:rsidRDefault="00733E0F" w:rsidP="00733E0F">
      <w:pPr>
        <w:spacing w:line="360" w:lineRule="auto"/>
        <w:jc w:val="right"/>
        <w:rPr>
          <w:sz w:val="24"/>
          <w:szCs w:val="24"/>
        </w:rPr>
      </w:pPr>
    </w:p>
    <w:p w:rsidR="00733E0F" w:rsidRDefault="00733E0F" w:rsidP="00733E0F">
      <w:pPr>
        <w:spacing w:line="360" w:lineRule="auto"/>
        <w:jc w:val="right"/>
        <w:rPr>
          <w:sz w:val="28"/>
          <w:szCs w:val="28"/>
        </w:rPr>
      </w:pPr>
      <w:r w:rsidRPr="00733E0F">
        <w:rPr>
          <w:sz w:val="28"/>
          <w:szCs w:val="28"/>
        </w:rPr>
        <w:t xml:space="preserve">                                                                                                </w:t>
      </w:r>
    </w:p>
    <w:p w:rsidR="00733E0F" w:rsidRPr="0006193D" w:rsidRDefault="00733E0F" w:rsidP="00733E0F">
      <w:pPr>
        <w:spacing w:line="240" w:lineRule="auto"/>
        <w:jc w:val="right"/>
        <w:rPr>
          <w:i/>
          <w:color w:val="002060"/>
          <w:sz w:val="28"/>
          <w:szCs w:val="28"/>
        </w:rPr>
      </w:pPr>
      <w:r w:rsidRPr="0006193D">
        <w:rPr>
          <w:i/>
          <w:color w:val="002060"/>
          <w:sz w:val="28"/>
          <w:szCs w:val="28"/>
        </w:rPr>
        <w:t xml:space="preserve"> Подготовила: </w:t>
      </w:r>
      <w:proofErr w:type="spellStart"/>
      <w:r w:rsidRPr="0006193D">
        <w:rPr>
          <w:i/>
          <w:color w:val="002060"/>
          <w:sz w:val="28"/>
          <w:szCs w:val="28"/>
        </w:rPr>
        <w:t>ВихареваТ.Б</w:t>
      </w:r>
      <w:proofErr w:type="spellEnd"/>
      <w:r w:rsidRPr="0006193D">
        <w:rPr>
          <w:i/>
          <w:color w:val="002060"/>
          <w:sz w:val="28"/>
          <w:szCs w:val="28"/>
        </w:rPr>
        <w:t>.</w:t>
      </w:r>
    </w:p>
    <w:p w:rsidR="00733E0F" w:rsidRPr="0006193D" w:rsidRDefault="00733E0F" w:rsidP="00733E0F">
      <w:pPr>
        <w:spacing w:line="240" w:lineRule="auto"/>
        <w:jc w:val="right"/>
        <w:rPr>
          <w:i/>
          <w:color w:val="002060"/>
          <w:sz w:val="28"/>
          <w:szCs w:val="28"/>
        </w:rPr>
      </w:pPr>
      <w:r w:rsidRPr="0006193D">
        <w:rPr>
          <w:i/>
          <w:color w:val="002060"/>
          <w:sz w:val="28"/>
          <w:szCs w:val="28"/>
        </w:rPr>
        <w:t xml:space="preserve">Воспитатель </w:t>
      </w:r>
      <w:proofErr w:type="spellStart"/>
      <w:r w:rsidRPr="0006193D">
        <w:rPr>
          <w:i/>
          <w:color w:val="002060"/>
          <w:sz w:val="28"/>
          <w:szCs w:val="28"/>
        </w:rPr>
        <w:t>д</w:t>
      </w:r>
      <w:proofErr w:type="spellEnd"/>
      <w:r w:rsidRPr="0006193D">
        <w:rPr>
          <w:i/>
          <w:color w:val="002060"/>
          <w:sz w:val="28"/>
          <w:szCs w:val="28"/>
        </w:rPr>
        <w:t>/с «Солнышко»</w:t>
      </w:r>
    </w:p>
    <w:p w:rsidR="00733E0F" w:rsidRPr="0006193D" w:rsidRDefault="00733E0F" w:rsidP="00733E0F">
      <w:pPr>
        <w:spacing w:line="240" w:lineRule="auto"/>
        <w:jc w:val="right"/>
        <w:rPr>
          <w:i/>
          <w:color w:val="002060"/>
          <w:sz w:val="28"/>
          <w:szCs w:val="28"/>
        </w:rPr>
      </w:pPr>
      <w:r w:rsidRPr="0006193D">
        <w:rPr>
          <w:i/>
          <w:color w:val="002060"/>
          <w:sz w:val="28"/>
          <w:szCs w:val="28"/>
        </w:rPr>
        <w:t>Г.Данилов</w:t>
      </w:r>
    </w:p>
    <w:p w:rsidR="00733E0F" w:rsidRPr="0006193D" w:rsidRDefault="00733E0F" w:rsidP="00733E0F">
      <w:pPr>
        <w:spacing w:line="240" w:lineRule="auto"/>
        <w:jc w:val="right"/>
        <w:rPr>
          <w:i/>
          <w:color w:val="002060"/>
          <w:sz w:val="28"/>
          <w:szCs w:val="28"/>
        </w:rPr>
      </w:pPr>
      <w:r w:rsidRPr="0006193D">
        <w:rPr>
          <w:i/>
          <w:color w:val="002060"/>
          <w:sz w:val="28"/>
          <w:szCs w:val="28"/>
        </w:rPr>
        <w:t>2020г</w:t>
      </w:r>
    </w:p>
    <w:p w:rsidR="00733E0F" w:rsidRPr="0006193D" w:rsidRDefault="00733E0F" w:rsidP="00733E0F">
      <w:pPr>
        <w:spacing w:line="360" w:lineRule="auto"/>
        <w:rPr>
          <w:color w:val="002060"/>
        </w:rPr>
      </w:pPr>
    </w:p>
    <w:p w:rsidR="00733E0F" w:rsidRPr="00E90710" w:rsidRDefault="00733E0F" w:rsidP="00FE6AB6">
      <w:pPr>
        <w:spacing w:after="0" w:line="360" w:lineRule="auto"/>
        <w:rPr>
          <w:rFonts w:cs="Times New Roman"/>
          <w:b/>
          <w:i/>
          <w:color w:val="C00000"/>
          <w:sz w:val="28"/>
          <w:szCs w:val="28"/>
        </w:rPr>
      </w:pPr>
      <w:r w:rsidRPr="00E90710">
        <w:rPr>
          <w:rFonts w:cs="Times New Roman"/>
          <w:b/>
          <w:i/>
          <w:color w:val="C00000"/>
          <w:sz w:val="28"/>
          <w:szCs w:val="28"/>
        </w:rPr>
        <w:lastRenderedPageBreak/>
        <w:t xml:space="preserve">«Только тот, кто любит, ценит и уважает </w:t>
      </w:r>
    </w:p>
    <w:p w:rsidR="00733E0F" w:rsidRPr="00E90710" w:rsidRDefault="00733E0F" w:rsidP="00FE6AB6">
      <w:pPr>
        <w:spacing w:after="0" w:line="360" w:lineRule="auto"/>
        <w:rPr>
          <w:rFonts w:cs="Times New Roman"/>
          <w:b/>
          <w:i/>
          <w:color w:val="C00000"/>
          <w:sz w:val="28"/>
          <w:szCs w:val="28"/>
        </w:rPr>
      </w:pPr>
      <w:proofErr w:type="gramStart"/>
      <w:r w:rsidRPr="00E90710">
        <w:rPr>
          <w:rFonts w:cs="Times New Roman"/>
          <w:b/>
          <w:i/>
          <w:color w:val="C00000"/>
          <w:sz w:val="28"/>
          <w:szCs w:val="28"/>
        </w:rPr>
        <w:t>накопленное</w:t>
      </w:r>
      <w:proofErr w:type="gramEnd"/>
      <w:r w:rsidRPr="00E90710">
        <w:rPr>
          <w:rFonts w:cs="Times New Roman"/>
          <w:b/>
          <w:i/>
          <w:color w:val="C00000"/>
          <w:sz w:val="28"/>
          <w:szCs w:val="28"/>
        </w:rPr>
        <w:t xml:space="preserve"> и сохраненное предшествующим поколением, </w:t>
      </w:r>
    </w:p>
    <w:p w:rsidR="00733E0F" w:rsidRPr="00E90710" w:rsidRDefault="00733E0F" w:rsidP="00FE6AB6">
      <w:pPr>
        <w:spacing w:after="0" w:line="360" w:lineRule="auto"/>
        <w:rPr>
          <w:rFonts w:cs="Times New Roman"/>
          <w:b/>
          <w:i/>
          <w:color w:val="C00000"/>
          <w:sz w:val="28"/>
          <w:szCs w:val="28"/>
        </w:rPr>
      </w:pPr>
      <w:r w:rsidRPr="00E90710">
        <w:rPr>
          <w:rFonts w:cs="Times New Roman"/>
          <w:b/>
          <w:i/>
          <w:color w:val="C00000"/>
          <w:sz w:val="28"/>
          <w:szCs w:val="28"/>
        </w:rPr>
        <w:t>может любить Родину, узнать ее, стать подлинным патриотом»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С.Михалков.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E90710">
        <w:rPr>
          <w:rFonts w:cs="Times New Roman"/>
          <w:b/>
          <w:i/>
          <w:color w:val="002060"/>
          <w:sz w:val="28"/>
          <w:szCs w:val="28"/>
        </w:rPr>
        <w:t>Цель:</w:t>
      </w:r>
      <w:r w:rsidRPr="00FE6AB6">
        <w:rPr>
          <w:rFonts w:cs="Times New Roman"/>
          <w:sz w:val="28"/>
          <w:szCs w:val="28"/>
        </w:rPr>
        <w:t xml:space="preserve"> Актуализация среди педагогов проблемы нравственно-патриотического воспитания через использование интерактивных приёмов в работе с дошкольниками.</w:t>
      </w:r>
    </w:p>
    <w:p w:rsidR="00733E0F" w:rsidRPr="00E90710" w:rsidRDefault="00733E0F" w:rsidP="00FE6AB6">
      <w:pPr>
        <w:spacing w:after="0" w:line="360" w:lineRule="auto"/>
        <w:rPr>
          <w:rFonts w:cs="Times New Roman"/>
          <w:b/>
          <w:i/>
          <w:color w:val="002060"/>
          <w:sz w:val="28"/>
          <w:szCs w:val="28"/>
        </w:rPr>
      </w:pPr>
      <w:r w:rsidRPr="00E90710">
        <w:rPr>
          <w:rFonts w:cs="Times New Roman"/>
          <w:b/>
          <w:i/>
          <w:color w:val="002060"/>
          <w:sz w:val="28"/>
          <w:szCs w:val="28"/>
        </w:rPr>
        <w:t>Задачи: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- содействовать обогащению педагогических умений воспитателей по нравственно-патриотическому воспитанию через обучение приёму интерактивного голосования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- способствовать получению опыта содержательного и конструктивного мышления</w:t>
      </w:r>
      <w:proofErr w:type="gramStart"/>
      <w:r w:rsidRPr="00FE6AB6">
        <w:rPr>
          <w:rFonts w:cs="Times New Roman"/>
          <w:sz w:val="28"/>
          <w:szCs w:val="28"/>
        </w:rPr>
        <w:t>.</w:t>
      </w:r>
      <w:proofErr w:type="gramEnd"/>
      <w:r w:rsidRPr="00FE6AB6">
        <w:rPr>
          <w:rFonts w:cs="Times New Roman"/>
          <w:sz w:val="28"/>
          <w:szCs w:val="28"/>
        </w:rPr>
        <w:t xml:space="preserve"> - </w:t>
      </w:r>
      <w:proofErr w:type="gramStart"/>
      <w:r w:rsidRPr="00FE6AB6">
        <w:rPr>
          <w:rFonts w:cs="Times New Roman"/>
          <w:sz w:val="28"/>
          <w:szCs w:val="28"/>
        </w:rPr>
        <w:t>а</w:t>
      </w:r>
      <w:proofErr w:type="gramEnd"/>
      <w:r w:rsidRPr="00FE6AB6">
        <w:rPr>
          <w:rFonts w:cs="Times New Roman"/>
          <w:sz w:val="28"/>
          <w:szCs w:val="28"/>
        </w:rPr>
        <w:t>ктивизировать интерес к России и малой  родине, их географическим, архитектурным достопримечательностям.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- формировать чувство гордости за героическое прошлое и настоящее своей Родины.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- развивать гражданственность и национальное самосознание. </w:t>
      </w:r>
    </w:p>
    <w:p w:rsidR="00733E0F" w:rsidRPr="00E90710" w:rsidRDefault="00733E0F" w:rsidP="00FE6AB6">
      <w:pPr>
        <w:spacing w:after="0" w:line="360" w:lineRule="auto"/>
        <w:rPr>
          <w:rFonts w:cs="Times New Roman"/>
          <w:b/>
          <w:i/>
          <w:color w:val="002060"/>
          <w:sz w:val="28"/>
          <w:szCs w:val="28"/>
        </w:rPr>
      </w:pPr>
      <w:r w:rsidRPr="00E90710">
        <w:rPr>
          <w:rFonts w:cs="Times New Roman"/>
          <w:b/>
          <w:i/>
          <w:color w:val="002060"/>
          <w:sz w:val="28"/>
          <w:szCs w:val="28"/>
        </w:rPr>
        <w:t>Планируемые результаты: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Участники активно и доброжелательно взаимодействуют друг с другом при выборе современных символов России, с интересом участвуют в обсуждении проблемных ситуаций.</w:t>
      </w:r>
    </w:p>
    <w:p w:rsidR="00733E0F" w:rsidRPr="00E90710" w:rsidRDefault="00733E0F" w:rsidP="00FE6AB6">
      <w:pPr>
        <w:spacing w:after="0" w:line="360" w:lineRule="auto"/>
        <w:rPr>
          <w:rFonts w:cs="Times New Roman"/>
          <w:b/>
          <w:color w:val="002060"/>
          <w:sz w:val="28"/>
          <w:szCs w:val="28"/>
        </w:rPr>
      </w:pPr>
      <w:r w:rsidRPr="00E90710">
        <w:rPr>
          <w:rFonts w:cs="Times New Roman"/>
          <w:b/>
          <w:color w:val="002060"/>
          <w:sz w:val="28"/>
          <w:szCs w:val="28"/>
        </w:rPr>
        <w:t>Оборудование: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проектор, экран, ноутбук, иллюстрации, аудиозаписи,  предметы для голосования </w:t>
      </w:r>
      <w:proofErr w:type="gramStart"/>
      <w:r w:rsidRPr="00FE6AB6">
        <w:rPr>
          <w:rFonts w:cs="Times New Roman"/>
          <w:sz w:val="28"/>
          <w:szCs w:val="28"/>
        </w:rPr>
        <w:t xml:space="preserve">( </w:t>
      </w:r>
      <w:proofErr w:type="gramEnd"/>
      <w:r w:rsidRPr="00FE6AB6">
        <w:rPr>
          <w:rFonts w:cs="Times New Roman"/>
          <w:sz w:val="28"/>
          <w:szCs w:val="28"/>
        </w:rPr>
        <w:t>магниты, карточки).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</w:p>
    <w:p w:rsidR="00733E0F" w:rsidRPr="00E90710" w:rsidRDefault="00733E0F" w:rsidP="00FE6AB6">
      <w:pPr>
        <w:spacing w:after="0" w:line="360" w:lineRule="auto"/>
        <w:rPr>
          <w:rFonts w:cs="Times New Roman"/>
          <w:b/>
          <w:i/>
          <w:color w:val="002060"/>
          <w:sz w:val="28"/>
          <w:szCs w:val="28"/>
        </w:rPr>
      </w:pPr>
      <w:r w:rsidRPr="00E90710">
        <w:rPr>
          <w:rFonts w:cs="Times New Roman"/>
          <w:b/>
          <w:i/>
          <w:color w:val="002060"/>
          <w:sz w:val="28"/>
          <w:szCs w:val="28"/>
        </w:rPr>
        <w:lastRenderedPageBreak/>
        <w:t>Ход мастер-класса: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Здравствуйте, коллеги! Хотелось бы начать нашу встречу с игры </w:t>
      </w:r>
      <w:r w:rsidRPr="00FE6AB6">
        <w:rPr>
          <w:rFonts w:cs="Times New Roman"/>
          <w:b/>
          <w:i/>
          <w:sz w:val="28"/>
          <w:szCs w:val="28"/>
          <w:u w:val="single"/>
        </w:rPr>
        <w:t>«Разогрев самооценки»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Если вы согласны с данными утверждениями, то, пожалуйста, выполняйте предложенные действия.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«Если вы полагаете, что для взрослых более важна практическая информация, чем теоретическая - похлопайте в ладоши.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Если вы уверены, что у каждого человека свой индивидуальный стиль обучения – дотронетесь до кончика носа.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Если вы думаете, что желание взрослых учиться зависит от их потребностей и интересов – помашите рукой.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Если вы по</w:t>
      </w:r>
      <w:r w:rsidR="00E87DDC" w:rsidRPr="00FE6AB6">
        <w:rPr>
          <w:rFonts w:cs="Times New Roman"/>
          <w:sz w:val="28"/>
          <w:szCs w:val="28"/>
        </w:rPr>
        <w:t xml:space="preserve">лагаете, что при обучении </w:t>
      </w:r>
      <w:r w:rsidRPr="00FE6AB6">
        <w:rPr>
          <w:rFonts w:cs="Times New Roman"/>
          <w:sz w:val="28"/>
          <w:szCs w:val="28"/>
        </w:rPr>
        <w:t xml:space="preserve"> важны </w:t>
      </w:r>
      <w:r w:rsidR="00E87DDC" w:rsidRPr="00FE6AB6">
        <w:rPr>
          <w:rFonts w:cs="Times New Roman"/>
          <w:sz w:val="28"/>
          <w:szCs w:val="28"/>
        </w:rPr>
        <w:t xml:space="preserve">эмоции </w:t>
      </w:r>
      <w:r w:rsidRPr="00FE6AB6">
        <w:rPr>
          <w:rFonts w:cs="Times New Roman"/>
          <w:sz w:val="28"/>
          <w:szCs w:val="28"/>
        </w:rPr>
        <w:t>– приложите ладони к щекам.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Если вам нравиться получать новые знания – улыбнитесь.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Наблюдая за вами в ходе игры, я заметила, что для вас, как и для меня важны и эмоции, и индивидуальность, и практическая деятельность для закрепления опыта. И я надеюсь, что именно это поможет нашему сегодняшнему сотрудничеству.</w:t>
      </w:r>
    </w:p>
    <w:p w:rsidR="00733E0F" w:rsidRPr="00E90710" w:rsidRDefault="00733E0F" w:rsidP="00FE6AB6">
      <w:pPr>
        <w:spacing w:after="0" w:line="360" w:lineRule="auto"/>
        <w:rPr>
          <w:rFonts w:cs="Times New Roman"/>
          <w:b/>
          <w:i/>
          <w:color w:val="002060"/>
          <w:sz w:val="28"/>
          <w:szCs w:val="28"/>
        </w:rPr>
      </w:pPr>
      <w:r w:rsidRPr="00E90710">
        <w:rPr>
          <w:rFonts w:cs="Times New Roman"/>
          <w:b/>
          <w:i/>
          <w:color w:val="002060"/>
          <w:sz w:val="28"/>
          <w:szCs w:val="28"/>
        </w:rPr>
        <w:t xml:space="preserve">Глоссарий мастер </w:t>
      </w:r>
      <w:proofErr w:type="gramStart"/>
      <w:r w:rsidRPr="00E90710">
        <w:rPr>
          <w:rFonts w:cs="Times New Roman"/>
          <w:b/>
          <w:i/>
          <w:color w:val="002060"/>
          <w:sz w:val="28"/>
          <w:szCs w:val="28"/>
        </w:rPr>
        <w:t>–к</w:t>
      </w:r>
      <w:proofErr w:type="gramEnd"/>
      <w:r w:rsidRPr="00E90710">
        <w:rPr>
          <w:rFonts w:cs="Times New Roman"/>
          <w:b/>
          <w:i/>
          <w:color w:val="002060"/>
          <w:sz w:val="28"/>
          <w:szCs w:val="28"/>
        </w:rPr>
        <w:t>ласса:</w:t>
      </w:r>
    </w:p>
    <w:p w:rsidR="00733E0F" w:rsidRPr="00FE6AB6" w:rsidRDefault="00D8140D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b/>
          <w:sz w:val="28"/>
          <w:szCs w:val="28"/>
          <w:u w:val="single"/>
        </w:rPr>
        <w:t>2-й слайд</w:t>
      </w:r>
      <w:r w:rsidRPr="00FE6AB6">
        <w:rPr>
          <w:rFonts w:cs="Times New Roman"/>
          <w:sz w:val="28"/>
          <w:szCs w:val="28"/>
        </w:rPr>
        <w:t xml:space="preserve">      </w:t>
      </w:r>
      <w:r w:rsidR="00733E0F" w:rsidRPr="00FE6AB6">
        <w:rPr>
          <w:rFonts w:cs="Times New Roman"/>
          <w:sz w:val="28"/>
          <w:szCs w:val="28"/>
        </w:rPr>
        <w:t>Патриотизм - сложное и высокое человеческое чувство, оно так многогранно по своему содержанию, что неопределимо несколькими словами.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Патриотизм (согласно словарю С. И. Ожегова) – преданность и любовь к своему отечеству, к своему народу. 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Интерактивность означает способность взаимодействовать или находиться в режиме беседы, диалога. 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lastRenderedPageBreak/>
        <w:t xml:space="preserve">Интерактивность (от </w:t>
      </w:r>
      <w:proofErr w:type="spellStart"/>
      <w:r w:rsidRPr="00FE6AB6">
        <w:rPr>
          <w:rFonts w:cs="Times New Roman"/>
          <w:sz w:val="28"/>
          <w:szCs w:val="28"/>
        </w:rPr>
        <w:t>англ.interaction</w:t>
      </w:r>
      <w:proofErr w:type="spellEnd"/>
      <w:r w:rsidRPr="00FE6AB6">
        <w:rPr>
          <w:rFonts w:cs="Times New Roman"/>
          <w:sz w:val="28"/>
          <w:szCs w:val="28"/>
        </w:rPr>
        <w:t xml:space="preserve"> – «взаимодействие») – понятие, которое раскрывает характер и степень взаимодействия между объектами или субъектами.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Нравственно-патриотическое воспитание дошкольников… Просто это или сложно? Перед нами стоит задача эффективно и увлекательно проводить работу по данному направлению. В основе этого лежит развитие нравственных чувств и чтобы слова «Я люблю свою Родину» не превратились в пустой звук, важно чтобы у ребенка-дошкольника возник ёмкий образ Родины. 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Для воспитания юных патриотов в своей работе мы используем разные технологии, формы, методы и приемы, хорошо известные в практике. Но, шагая в ногу со временем, учитывая современные требования и тенденции педагогической практики, стараемся внедрять инновационные приёмы, которые позволяют добиться положительных результатов. Сегодня я познакомлю вас с приемом интерактивного голосования. 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Интерактивность означает способность взаимодействовать или находиться в режиме беседы, диалога. Мы же попробуем с помощью этого метода обучать. Суть интерактивного обучения состоит в том, что практически все дети оказываются вовлеченными в процесс познания.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Данный приём позволяет решить сразу несколько задач: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• активизируется индивидуальная интеллектуальная активность каждого дошкольника;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•развиваются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•провести мониторинг знаний и интересов детей;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•эмоционально окрасить обучение, сделать ребёнка не объектом, а субъектом обучения.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lastRenderedPageBreak/>
        <w:t>Это</w:t>
      </w:r>
      <w:r w:rsidR="00E87DDC" w:rsidRPr="00FE6AB6">
        <w:rPr>
          <w:rFonts w:cs="Times New Roman"/>
          <w:sz w:val="28"/>
          <w:szCs w:val="28"/>
        </w:rPr>
        <w:t xml:space="preserve">т </w:t>
      </w:r>
      <w:r w:rsidRPr="00FE6AB6">
        <w:rPr>
          <w:rFonts w:cs="Times New Roman"/>
          <w:sz w:val="28"/>
          <w:szCs w:val="28"/>
        </w:rPr>
        <w:t xml:space="preserve"> прием очень подходит для работы с детьми по нравственно-патриотическому воспитанию. 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Нельзя построить будущее, без прошлого! 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Для начала, я предлагаю выбрать по одному предмету из предложенного набора, который, по вашему мнению, уже в мире считают символом России. 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b/>
          <w:i/>
          <w:sz w:val="28"/>
          <w:szCs w:val="28"/>
        </w:rPr>
        <w:t>Валенки,</w:t>
      </w:r>
      <w:r w:rsidRPr="00FE6AB6">
        <w:rPr>
          <w:rFonts w:cs="Times New Roman"/>
          <w:sz w:val="28"/>
          <w:szCs w:val="28"/>
        </w:rPr>
        <w:t xml:space="preserve">   кроссовки, </w:t>
      </w:r>
      <w:r w:rsidRPr="00FE6AB6">
        <w:rPr>
          <w:rFonts w:cs="Times New Roman"/>
          <w:b/>
          <w:i/>
          <w:sz w:val="28"/>
          <w:szCs w:val="28"/>
        </w:rPr>
        <w:t>самовар,</w:t>
      </w:r>
      <w:r w:rsidRPr="00FE6AB6">
        <w:rPr>
          <w:rFonts w:cs="Times New Roman"/>
          <w:sz w:val="28"/>
          <w:szCs w:val="28"/>
        </w:rPr>
        <w:t xml:space="preserve">  </w:t>
      </w:r>
      <w:r w:rsidRPr="00FE6AB6">
        <w:rPr>
          <w:rFonts w:cs="Times New Roman"/>
          <w:b/>
          <w:i/>
          <w:sz w:val="28"/>
          <w:szCs w:val="28"/>
        </w:rPr>
        <w:t>балалайка,</w:t>
      </w:r>
      <w:r w:rsidRPr="00FE6AB6">
        <w:rPr>
          <w:rFonts w:cs="Times New Roman"/>
          <w:sz w:val="28"/>
          <w:szCs w:val="28"/>
        </w:rPr>
        <w:t xml:space="preserve">  барабан</w:t>
      </w:r>
      <w:r w:rsidRPr="00FE6AB6">
        <w:rPr>
          <w:rFonts w:cs="Times New Roman"/>
          <w:b/>
          <w:i/>
          <w:sz w:val="28"/>
          <w:szCs w:val="28"/>
        </w:rPr>
        <w:t>, матрешка</w:t>
      </w:r>
      <w:r w:rsidRPr="00FE6AB6">
        <w:rPr>
          <w:rFonts w:cs="Times New Roman"/>
          <w:sz w:val="28"/>
          <w:szCs w:val="28"/>
        </w:rPr>
        <w:t xml:space="preserve">, </w:t>
      </w:r>
      <w:proofErr w:type="spellStart"/>
      <w:r w:rsidRPr="00FE6AB6">
        <w:rPr>
          <w:rFonts w:cs="Times New Roman"/>
          <w:sz w:val="28"/>
          <w:szCs w:val="28"/>
        </w:rPr>
        <w:t>барби</w:t>
      </w:r>
      <w:proofErr w:type="spellEnd"/>
      <w:r w:rsidRPr="00FE6AB6">
        <w:rPr>
          <w:rFonts w:cs="Times New Roman"/>
          <w:sz w:val="28"/>
          <w:szCs w:val="28"/>
        </w:rPr>
        <w:t>.</w:t>
      </w:r>
    </w:p>
    <w:p w:rsidR="00733E0F" w:rsidRPr="00FE6AB6" w:rsidRDefault="00D8140D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b/>
          <w:sz w:val="28"/>
          <w:szCs w:val="28"/>
          <w:u w:val="single"/>
        </w:rPr>
        <w:t>3-й слайд</w:t>
      </w:r>
      <w:proofErr w:type="gramStart"/>
      <w:r w:rsidRPr="00FE6AB6">
        <w:rPr>
          <w:rFonts w:cs="Times New Roman"/>
          <w:sz w:val="28"/>
          <w:szCs w:val="28"/>
        </w:rPr>
        <w:t xml:space="preserve">      </w:t>
      </w:r>
      <w:r w:rsidR="00733E0F" w:rsidRPr="00FE6AB6">
        <w:rPr>
          <w:rFonts w:cs="Times New Roman"/>
          <w:sz w:val="28"/>
          <w:szCs w:val="28"/>
        </w:rPr>
        <w:t>П</w:t>
      </w:r>
      <w:proofErr w:type="gramEnd"/>
      <w:r w:rsidR="00733E0F" w:rsidRPr="00FE6AB6">
        <w:rPr>
          <w:rFonts w:cs="Times New Roman"/>
          <w:sz w:val="28"/>
          <w:szCs w:val="28"/>
        </w:rPr>
        <w:t>оместим их вместе, такими нашу страну представляют многие иностранцы, а теперь поднимите руки те, кто каждый день пьет чай из самовара, ходит в валенках, играет на балалайке, приобретает в качестве подарка матрёшку.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Мы с вами убедились, что считая эти предметы символами России в современном мире, они стали историческим прошлым страны.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Но мы же с вами патриоты России и для нас она самая-самая самая.</w:t>
      </w:r>
    </w:p>
    <w:p w:rsidR="00733E0F" w:rsidRPr="00E90710" w:rsidRDefault="00733E0F" w:rsidP="00FE6AB6">
      <w:pPr>
        <w:spacing w:after="0" w:line="360" w:lineRule="auto"/>
        <w:rPr>
          <w:rFonts w:cs="Times New Roman"/>
          <w:b/>
          <w:i/>
          <w:color w:val="002060"/>
          <w:sz w:val="28"/>
          <w:szCs w:val="28"/>
        </w:rPr>
      </w:pPr>
      <w:r w:rsidRPr="00E90710">
        <w:rPr>
          <w:rFonts w:cs="Times New Roman"/>
          <w:b/>
          <w:i/>
          <w:color w:val="002060"/>
          <w:sz w:val="28"/>
          <w:szCs w:val="28"/>
        </w:rPr>
        <w:t>Создание проекта - макета.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Сейчас с помощью интерактивного голосования, используя,  </w:t>
      </w:r>
      <w:proofErr w:type="spellStart"/>
      <w:r w:rsidRPr="00FE6AB6">
        <w:rPr>
          <w:rFonts w:cs="Times New Roman"/>
          <w:sz w:val="28"/>
          <w:szCs w:val="28"/>
        </w:rPr>
        <w:t>мультимедийные</w:t>
      </w:r>
      <w:proofErr w:type="spellEnd"/>
      <w:r w:rsidRPr="00FE6AB6">
        <w:rPr>
          <w:rFonts w:cs="Times New Roman"/>
          <w:sz w:val="28"/>
          <w:szCs w:val="28"/>
        </w:rPr>
        <w:t xml:space="preserve"> технологии мы создадим макет, состоящий из современных символов России. Для создания макета, используем следующие категории для голосования: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Исторические события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Знаменитые люди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Чудеса России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Город Данилов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Песни России</w:t>
      </w:r>
    </w:p>
    <w:p w:rsidR="00E2282E" w:rsidRPr="00FE6AB6" w:rsidRDefault="00E2282E" w:rsidP="00FE6AB6">
      <w:pPr>
        <w:spacing w:after="0" w:line="360" w:lineRule="auto"/>
        <w:rPr>
          <w:rFonts w:cs="Times New Roman"/>
          <w:b/>
          <w:i/>
          <w:sz w:val="28"/>
          <w:szCs w:val="28"/>
          <w:u w:val="single"/>
        </w:rPr>
      </w:pPr>
      <w:r w:rsidRPr="00FE6AB6">
        <w:rPr>
          <w:rFonts w:cs="Times New Roman"/>
          <w:b/>
          <w:i/>
          <w:sz w:val="28"/>
          <w:szCs w:val="28"/>
          <w:u w:val="single"/>
        </w:rPr>
        <w:t xml:space="preserve">4-й слайд       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i/>
          <w:sz w:val="28"/>
          <w:szCs w:val="28"/>
          <w:u w:val="single"/>
        </w:rPr>
        <w:t>1.</w:t>
      </w:r>
      <w:r w:rsidR="004E67B3" w:rsidRPr="00FE6AB6">
        <w:rPr>
          <w:rFonts w:cs="Times New Roman"/>
          <w:i/>
          <w:sz w:val="28"/>
          <w:szCs w:val="28"/>
          <w:u w:val="single"/>
        </w:rPr>
        <w:t xml:space="preserve"> Категория</w:t>
      </w:r>
      <w:r w:rsidR="004E67B3" w:rsidRPr="00FE6AB6">
        <w:rPr>
          <w:rFonts w:cs="Times New Roman"/>
          <w:sz w:val="28"/>
          <w:szCs w:val="28"/>
        </w:rPr>
        <w:t xml:space="preserve">  </w:t>
      </w:r>
      <w:r w:rsidR="004E67B3" w:rsidRPr="00FE6AB6">
        <w:rPr>
          <w:rFonts w:cs="Times New Roman"/>
          <w:b/>
          <w:i/>
          <w:sz w:val="28"/>
          <w:szCs w:val="28"/>
        </w:rPr>
        <w:t>«Исторические события».</w:t>
      </w:r>
      <w:r w:rsidR="004E67B3" w:rsidRPr="00FE6AB6">
        <w:rPr>
          <w:rFonts w:cs="Times New Roman"/>
          <w:sz w:val="28"/>
          <w:szCs w:val="28"/>
        </w:rPr>
        <w:t xml:space="preserve"> </w:t>
      </w:r>
      <w:r w:rsidRPr="00FE6AB6">
        <w:rPr>
          <w:rFonts w:cs="Times New Roman"/>
          <w:sz w:val="28"/>
          <w:szCs w:val="28"/>
        </w:rPr>
        <w:t xml:space="preserve"> Нашу страну называют великой не только за размер её территорий, но и за великие события, произошедшие в её истории, которые помнят и гордятся поколения её граждан.  Я представляю вашему вниманию следующие исторические события… (ВОВ,</w:t>
      </w:r>
      <w:r w:rsidR="0068302B" w:rsidRPr="00FE6AB6">
        <w:rPr>
          <w:rFonts w:cs="Times New Roman"/>
          <w:sz w:val="28"/>
          <w:szCs w:val="28"/>
        </w:rPr>
        <w:t xml:space="preserve"> </w:t>
      </w:r>
      <w:r w:rsidR="0068302B" w:rsidRPr="00FE6AB6">
        <w:rPr>
          <w:rFonts w:cs="Times New Roman"/>
          <w:sz w:val="28"/>
          <w:szCs w:val="28"/>
        </w:rPr>
        <w:lastRenderedPageBreak/>
        <w:t>крымский мост, присоединение Крыма,</w:t>
      </w:r>
      <w:r w:rsidRPr="00FE6AB6">
        <w:rPr>
          <w:rFonts w:cs="Times New Roman"/>
          <w:sz w:val="28"/>
          <w:szCs w:val="28"/>
        </w:rPr>
        <w:t xml:space="preserve"> освое</w:t>
      </w:r>
      <w:r w:rsidR="0068302B" w:rsidRPr="00FE6AB6">
        <w:rPr>
          <w:rFonts w:cs="Times New Roman"/>
          <w:sz w:val="28"/>
          <w:szCs w:val="28"/>
        </w:rPr>
        <w:t>ние космоса,  олимпиада 2014.)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Предлагаю Вам проголосовать за 1 событие, наиболее важное, по вашему мнению, для нашей страны.</w:t>
      </w:r>
      <w:r w:rsidR="0068302B" w:rsidRPr="00FE6AB6">
        <w:rPr>
          <w:rFonts w:cs="Times New Roman"/>
          <w:sz w:val="28"/>
          <w:szCs w:val="28"/>
        </w:rPr>
        <w:t xml:space="preserve">  </w:t>
      </w:r>
    </w:p>
    <w:p w:rsidR="0068302B" w:rsidRPr="00FE6AB6" w:rsidRDefault="0068302B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Подсчитав голоса, помещаем выбранные вами три события на наш макет.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proofErr w:type="gramStart"/>
      <w:r w:rsidRPr="00FE6AB6">
        <w:rPr>
          <w:rFonts w:cs="Times New Roman"/>
          <w:sz w:val="28"/>
          <w:szCs w:val="28"/>
        </w:rPr>
        <w:t>При</w:t>
      </w:r>
      <w:proofErr w:type="gramEnd"/>
      <w:r w:rsidRPr="00FE6AB6">
        <w:rPr>
          <w:rFonts w:cs="Times New Roman"/>
          <w:sz w:val="28"/>
          <w:szCs w:val="28"/>
        </w:rPr>
        <w:t xml:space="preserve"> проведение такого голосования с детьми можно использовать события наиболее значимые и понятные для них, этот прием помогает так же популяризовать исторические события нашей страны.</w:t>
      </w:r>
    </w:p>
    <w:p w:rsidR="00733E0F" w:rsidRPr="00FE6AB6" w:rsidRDefault="00E2282E" w:rsidP="00FE6AB6">
      <w:pPr>
        <w:spacing w:after="0" w:line="360" w:lineRule="auto"/>
        <w:rPr>
          <w:rFonts w:cs="Times New Roman"/>
          <w:b/>
          <w:sz w:val="28"/>
          <w:szCs w:val="28"/>
          <w:u w:val="single"/>
        </w:rPr>
      </w:pPr>
      <w:r w:rsidRPr="00FE6AB6">
        <w:rPr>
          <w:rFonts w:cs="Times New Roman"/>
          <w:b/>
          <w:sz w:val="28"/>
          <w:szCs w:val="28"/>
          <w:u w:val="single"/>
        </w:rPr>
        <w:t>5-й слайд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2. Следующая категория для голосования </w:t>
      </w:r>
      <w:r w:rsidRPr="00FE6AB6">
        <w:rPr>
          <w:rFonts w:cs="Times New Roman"/>
          <w:b/>
          <w:i/>
          <w:sz w:val="28"/>
          <w:szCs w:val="28"/>
        </w:rPr>
        <w:t>«Знаменитые люди»</w:t>
      </w:r>
      <w:r w:rsidRPr="00FE6AB6">
        <w:rPr>
          <w:rFonts w:cs="Times New Roman"/>
          <w:sz w:val="28"/>
          <w:szCs w:val="28"/>
        </w:rPr>
        <w:t xml:space="preserve"> (Пушкин А.</w:t>
      </w:r>
      <w:r w:rsidR="00E2282E" w:rsidRPr="00FE6AB6">
        <w:rPr>
          <w:rFonts w:cs="Times New Roman"/>
          <w:sz w:val="28"/>
          <w:szCs w:val="28"/>
        </w:rPr>
        <w:t xml:space="preserve"> С., Гагарин Ю. А.,</w:t>
      </w:r>
      <w:r w:rsidRPr="00FE6AB6">
        <w:rPr>
          <w:rFonts w:cs="Times New Roman"/>
          <w:sz w:val="28"/>
          <w:szCs w:val="28"/>
        </w:rPr>
        <w:t xml:space="preserve"> </w:t>
      </w:r>
      <w:r w:rsidR="00E2282E" w:rsidRPr="00FE6AB6">
        <w:rPr>
          <w:rFonts w:cs="Times New Roman"/>
          <w:sz w:val="28"/>
          <w:szCs w:val="28"/>
        </w:rPr>
        <w:t>Чайковский П. И</w:t>
      </w:r>
      <w:r w:rsidRPr="00FE6AB6">
        <w:rPr>
          <w:rFonts w:cs="Times New Roman"/>
          <w:sz w:val="28"/>
          <w:szCs w:val="28"/>
        </w:rPr>
        <w:t>.</w:t>
      </w:r>
      <w:r w:rsidR="00E2282E" w:rsidRPr="00FE6AB6">
        <w:rPr>
          <w:rFonts w:cs="Times New Roman"/>
          <w:sz w:val="28"/>
          <w:szCs w:val="28"/>
        </w:rPr>
        <w:t>.Путин В.В., Ленин В.И.</w:t>
      </w:r>
      <w:r w:rsidRPr="00FE6AB6">
        <w:rPr>
          <w:rFonts w:cs="Times New Roman"/>
          <w:sz w:val="28"/>
          <w:szCs w:val="28"/>
        </w:rPr>
        <w:t>)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Поднимите карточку с номером той личности, которая, по вашему мнению, внесла большой вклад в развитие России и достойна стать символом страны. Подсчитаем голоса и поместим их на наш макет.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Как вы думаете, доступен ли этот способ голосования для детей. Да конечно, но давать детям более близких для них людей (писателей, композиторов, художников).</w:t>
      </w:r>
    </w:p>
    <w:p w:rsidR="005D4493" w:rsidRPr="00FE6AB6" w:rsidRDefault="005D4493" w:rsidP="00FE6AB6">
      <w:pPr>
        <w:spacing w:after="0" w:line="360" w:lineRule="auto"/>
        <w:rPr>
          <w:rFonts w:cs="Times New Roman"/>
          <w:b/>
          <w:sz w:val="28"/>
          <w:szCs w:val="28"/>
          <w:u w:val="single"/>
        </w:rPr>
      </w:pPr>
      <w:r w:rsidRPr="00FE6AB6">
        <w:rPr>
          <w:rFonts w:cs="Times New Roman"/>
          <w:b/>
          <w:sz w:val="28"/>
          <w:szCs w:val="28"/>
          <w:u w:val="single"/>
        </w:rPr>
        <w:t>6-й слайд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3. Да, люди - это наше богатство, но ведь они живут в окружении природных и архитектурных чудес. Поэтому следующая категория </w:t>
      </w:r>
      <w:r w:rsidRPr="00FE6AB6">
        <w:rPr>
          <w:rFonts w:cs="Times New Roman"/>
          <w:b/>
          <w:i/>
          <w:sz w:val="28"/>
          <w:szCs w:val="28"/>
        </w:rPr>
        <w:t>«Чудеса России».</w:t>
      </w:r>
      <w:r w:rsidRPr="00FE6AB6">
        <w:rPr>
          <w:rFonts w:cs="Times New Roman"/>
          <w:sz w:val="28"/>
          <w:szCs w:val="28"/>
        </w:rPr>
        <w:t xml:space="preserve"> Эту категорию можно  предложить, как домашнее задание для родителей (т. к</w:t>
      </w:r>
      <w:proofErr w:type="gramStart"/>
      <w:r w:rsidRPr="00FE6AB6">
        <w:rPr>
          <w:rFonts w:cs="Times New Roman"/>
          <w:sz w:val="28"/>
          <w:szCs w:val="28"/>
        </w:rPr>
        <w:t xml:space="preserve"> .</w:t>
      </w:r>
      <w:proofErr w:type="gramEnd"/>
      <w:r w:rsidRPr="00FE6AB6">
        <w:rPr>
          <w:rFonts w:cs="Times New Roman"/>
          <w:sz w:val="28"/>
          <w:szCs w:val="28"/>
        </w:rPr>
        <w:t xml:space="preserve"> они являются активными участниками образовательного процесса) и их детей. Каждой семье предложить  кратко изучить одно из чудес России, а потом  рассказать в группе. В нашей стране их множество. Но сегодня мы обратимся к нескольким. Попробуйте их отгадать.</w:t>
      </w:r>
    </w:p>
    <w:p w:rsidR="005D4493" w:rsidRPr="00FE6AB6" w:rsidRDefault="005D4493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1.Одна из высочайших статуй мира, которая построена в честь героев Сталинградской битвы (Скульптура Родина-Мать)</w:t>
      </w:r>
    </w:p>
    <w:p w:rsidR="005D4493" w:rsidRPr="00FE6AB6" w:rsidRDefault="005D4493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lastRenderedPageBreak/>
        <w:t>2.Назовите символ города Москвы, площадь там зовется Красной, бьют часы на башне Спасской. (Кремль)</w:t>
      </w:r>
    </w:p>
    <w:p w:rsidR="005D4493" w:rsidRPr="00FE6AB6" w:rsidRDefault="005D4493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3.</w:t>
      </w:r>
      <w:r w:rsidR="00163ECC" w:rsidRPr="00FE6AB6">
        <w:rPr>
          <w:rFonts w:cs="Times New Roman"/>
          <w:sz w:val="28"/>
          <w:szCs w:val="28"/>
        </w:rPr>
        <w:t xml:space="preserve"> .Самая высокая горная вершина России, расположенная на Кавказе (Эльбрус).</w:t>
      </w:r>
    </w:p>
    <w:p w:rsidR="005D4493" w:rsidRPr="00FE6AB6" w:rsidRDefault="005D4493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4.Место на Камчатке с большим количеством гейзеров и горячих ключей (долина гейзеров).</w:t>
      </w:r>
    </w:p>
    <w:p w:rsidR="00733E0F" w:rsidRPr="00FE6AB6" w:rsidRDefault="005D4493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5.</w:t>
      </w:r>
      <w:r w:rsidR="00163ECC" w:rsidRPr="00FE6AB6">
        <w:rPr>
          <w:rFonts w:cs="Times New Roman"/>
          <w:sz w:val="28"/>
          <w:szCs w:val="28"/>
        </w:rPr>
        <w:t xml:space="preserve"> Это самое глубокое и чистое озеро мира. (Байкал)</w:t>
      </w:r>
    </w:p>
    <w:p w:rsidR="00733E0F" w:rsidRPr="00FE6AB6" w:rsidRDefault="004418CE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          </w:t>
      </w:r>
      <w:r w:rsidR="00733E0F" w:rsidRPr="00FE6AB6">
        <w:rPr>
          <w:rFonts w:cs="Times New Roman"/>
          <w:sz w:val="28"/>
          <w:szCs w:val="28"/>
        </w:rPr>
        <w:t xml:space="preserve">Предлагаю вам выбрать по одному объекту, на ваш взгляд, достойному стать первым чудом </w:t>
      </w:r>
      <w:r w:rsidRPr="00FE6AB6">
        <w:rPr>
          <w:rFonts w:cs="Times New Roman"/>
          <w:sz w:val="28"/>
          <w:szCs w:val="28"/>
        </w:rPr>
        <w:t xml:space="preserve">России и, </w:t>
      </w:r>
      <w:r w:rsidR="00733E0F" w:rsidRPr="00FE6AB6">
        <w:rPr>
          <w:rFonts w:cs="Times New Roman"/>
          <w:sz w:val="28"/>
          <w:szCs w:val="28"/>
        </w:rPr>
        <w:t xml:space="preserve"> объяснить свой выбор.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По итогам голосования эти объекты мы помещаем на наш макет.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Как вы думаете, будет ли эта категория стимулировать детей к самопознанию и саморазвитию? Да конечно, создание такого макета подталкивает детей, их родителями для получения новых знаний, а так же дает возможность педагогу варьировать создание макетов по времени, делать их краткосрочными или долгосрочными.</w:t>
      </w:r>
    </w:p>
    <w:p w:rsidR="004418CE" w:rsidRPr="00FE6AB6" w:rsidRDefault="004418CE" w:rsidP="00FE6AB6">
      <w:pPr>
        <w:spacing w:after="0" w:line="360" w:lineRule="auto"/>
        <w:rPr>
          <w:rFonts w:cs="Times New Roman"/>
          <w:b/>
          <w:sz w:val="28"/>
          <w:szCs w:val="28"/>
          <w:u w:val="single"/>
        </w:rPr>
      </w:pPr>
      <w:r w:rsidRPr="00FE6AB6">
        <w:rPr>
          <w:rFonts w:cs="Times New Roman"/>
          <w:b/>
          <w:sz w:val="28"/>
          <w:szCs w:val="28"/>
          <w:u w:val="single"/>
        </w:rPr>
        <w:t>7-й слайд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4.Перейдем к четвертой категории. Какая бы не была большая страна, у каждого из нас есть уголок, который наиболее близок нашему сердцу. Это наш</w:t>
      </w:r>
      <w:r w:rsidRPr="00FE6AB6">
        <w:rPr>
          <w:rFonts w:cs="Times New Roman"/>
          <w:b/>
          <w:i/>
          <w:sz w:val="28"/>
          <w:szCs w:val="28"/>
        </w:rPr>
        <w:t xml:space="preserve"> город Данилов.</w:t>
      </w:r>
      <w:r w:rsidRPr="00FE6AB6">
        <w:rPr>
          <w:rFonts w:cs="Times New Roman"/>
          <w:sz w:val="28"/>
          <w:szCs w:val="28"/>
        </w:rPr>
        <w:t xml:space="preserve"> Здесь жили и живут знаменитые на весь мир люди, находятся красивые живописные уголки природы, мы можем похвастаться памятниками архитектуры. Вам нужно каждому выбрать один объект, который, по вашему мнению, </w:t>
      </w:r>
      <w:proofErr w:type="gramStart"/>
      <w:r w:rsidRPr="00FE6AB6">
        <w:rPr>
          <w:rFonts w:cs="Times New Roman"/>
          <w:sz w:val="28"/>
          <w:szCs w:val="28"/>
        </w:rPr>
        <w:t>достоин</w:t>
      </w:r>
      <w:proofErr w:type="gramEnd"/>
      <w:r w:rsidRPr="00FE6AB6">
        <w:rPr>
          <w:rFonts w:cs="Times New Roman"/>
          <w:sz w:val="28"/>
          <w:szCs w:val="28"/>
        </w:rPr>
        <w:t xml:space="preserve"> быть символом нашего города, объяснив свой выбор.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proofErr w:type="gramStart"/>
      <w:r w:rsidRPr="00FE6AB6">
        <w:rPr>
          <w:rFonts w:cs="Times New Roman"/>
          <w:sz w:val="28"/>
          <w:szCs w:val="28"/>
        </w:rPr>
        <w:t>Подведем итоги голосования…данные объекты занимают</w:t>
      </w:r>
      <w:proofErr w:type="gramEnd"/>
      <w:r w:rsidRPr="00FE6AB6">
        <w:rPr>
          <w:rFonts w:cs="Times New Roman"/>
          <w:sz w:val="28"/>
          <w:szCs w:val="28"/>
        </w:rPr>
        <w:t xml:space="preserve"> место на нашем макете.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При работе с дошкольниками эта категория является более доступной, так как образ Родины у них начинается с «маленького уголка» своего родного города.</w:t>
      </w:r>
    </w:p>
    <w:p w:rsidR="004418CE" w:rsidRPr="00FE6AB6" w:rsidRDefault="004418CE" w:rsidP="00FE6AB6">
      <w:pPr>
        <w:spacing w:after="0" w:line="360" w:lineRule="auto"/>
        <w:rPr>
          <w:rFonts w:cs="Times New Roman"/>
          <w:b/>
          <w:sz w:val="28"/>
          <w:szCs w:val="28"/>
          <w:u w:val="single"/>
        </w:rPr>
      </w:pPr>
      <w:r w:rsidRPr="00FE6AB6">
        <w:rPr>
          <w:rFonts w:cs="Times New Roman"/>
          <w:b/>
          <w:sz w:val="28"/>
          <w:szCs w:val="28"/>
          <w:u w:val="single"/>
        </w:rPr>
        <w:lastRenderedPageBreak/>
        <w:t>7-й слайд</w:t>
      </w:r>
    </w:p>
    <w:p w:rsidR="00733E0F" w:rsidRPr="00FE6AB6" w:rsidRDefault="00540E9A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5. Перейдем к пятой категории</w:t>
      </w:r>
      <w:r w:rsidR="00733E0F" w:rsidRPr="00FE6AB6">
        <w:rPr>
          <w:rFonts w:cs="Times New Roman"/>
          <w:sz w:val="28"/>
          <w:szCs w:val="28"/>
        </w:rPr>
        <w:t xml:space="preserve"> </w:t>
      </w:r>
      <w:r w:rsidRPr="00FE6AB6">
        <w:rPr>
          <w:rFonts w:cs="Times New Roman"/>
          <w:b/>
          <w:sz w:val="28"/>
          <w:szCs w:val="28"/>
        </w:rPr>
        <w:t>«</w:t>
      </w:r>
      <w:r w:rsidR="00733E0F" w:rsidRPr="00FE6AB6">
        <w:rPr>
          <w:rFonts w:cs="Times New Roman"/>
          <w:b/>
          <w:sz w:val="28"/>
          <w:szCs w:val="28"/>
        </w:rPr>
        <w:t>Песни России</w:t>
      </w:r>
      <w:r w:rsidRPr="00FE6AB6">
        <w:rPr>
          <w:rFonts w:cs="Times New Roman"/>
          <w:b/>
          <w:sz w:val="28"/>
          <w:szCs w:val="28"/>
        </w:rPr>
        <w:t>»</w:t>
      </w:r>
      <w:r w:rsidR="004418CE" w:rsidRPr="00FE6AB6">
        <w:rPr>
          <w:rFonts w:cs="Times New Roman"/>
          <w:sz w:val="28"/>
          <w:szCs w:val="28"/>
        </w:rPr>
        <w:t xml:space="preserve">  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Ни одно дело не спорится без песни, в каждое время они были разные, помогали и в горе и в радости… каждый хранит в сердце какой-то мотив. Предлагаю вам выбрать наиболее близкую для вас песню с помощью аплодисментов. И та песня, которая получит наибольшее количество аплодисментов, займет достойное место среди остальных символов.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Исполнение выбранной песни.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Итак, по итогам интерактивного голосования мы создали макет «Моя Родина» с новыми символами. Это конечно может быть совсем другой макет, с другими символами, с другими категориями, с другим распределением голосов. Тем и интересна эта технология в работе с детьми, что каждый раз позволяет поддерживать интерес детей и стимулировать их любознательность. Эту технологию можно широко использовать при закреплении любого материала, составляя какой - либо макет, который служит наглядным пособием.</w:t>
      </w:r>
    </w:p>
    <w:p w:rsidR="00733E0F" w:rsidRPr="00E90710" w:rsidRDefault="00733E0F" w:rsidP="00FE6AB6">
      <w:pPr>
        <w:spacing w:after="0" w:line="360" w:lineRule="auto"/>
        <w:rPr>
          <w:rFonts w:cs="Times New Roman"/>
          <w:b/>
          <w:i/>
          <w:color w:val="002060"/>
          <w:sz w:val="28"/>
          <w:szCs w:val="28"/>
        </w:rPr>
      </w:pPr>
      <w:r w:rsidRPr="00E90710">
        <w:rPr>
          <w:rFonts w:cs="Times New Roman"/>
          <w:b/>
          <w:i/>
          <w:color w:val="002060"/>
          <w:sz w:val="28"/>
          <w:szCs w:val="28"/>
        </w:rPr>
        <w:t>Рефлексия.</w:t>
      </w:r>
    </w:p>
    <w:p w:rsidR="004838C4" w:rsidRPr="00FE6AB6" w:rsidRDefault="004838C4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 xml:space="preserve">Наш мастер- класс закончился друзья 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И пришло время поводить итог.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Скажу с уверенностью я-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Во многом вы мне помогали.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Как опыт детям передать,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В семье традиции хранить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  <w:r w:rsidRPr="00FE6AB6">
        <w:rPr>
          <w:rFonts w:cs="Times New Roman"/>
          <w:sz w:val="28"/>
          <w:szCs w:val="28"/>
        </w:rPr>
        <w:t>И родину свою любить.</w:t>
      </w: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</w:p>
    <w:p w:rsidR="00733E0F" w:rsidRPr="00FE6AB6" w:rsidRDefault="00733E0F" w:rsidP="00FE6AB6">
      <w:pPr>
        <w:spacing w:after="0" w:line="360" w:lineRule="auto"/>
        <w:rPr>
          <w:rFonts w:cs="Times New Roman"/>
          <w:sz w:val="28"/>
          <w:szCs w:val="28"/>
        </w:rPr>
      </w:pPr>
    </w:p>
    <w:p w:rsidR="00733E0F" w:rsidRPr="00733E0F" w:rsidRDefault="00733E0F" w:rsidP="00733E0F">
      <w:pPr>
        <w:spacing w:line="360" w:lineRule="auto"/>
        <w:rPr>
          <w:rFonts w:cs="Times New Roman"/>
          <w:sz w:val="24"/>
          <w:szCs w:val="24"/>
        </w:rPr>
      </w:pPr>
    </w:p>
    <w:p w:rsidR="00733E0F" w:rsidRPr="00733E0F" w:rsidRDefault="00733E0F" w:rsidP="00733E0F">
      <w:pPr>
        <w:spacing w:line="360" w:lineRule="auto"/>
        <w:rPr>
          <w:rFonts w:cs="Times New Roman"/>
          <w:sz w:val="24"/>
          <w:szCs w:val="24"/>
        </w:rPr>
      </w:pPr>
    </w:p>
    <w:p w:rsidR="00733E0F" w:rsidRPr="00733E0F" w:rsidRDefault="00733E0F" w:rsidP="00733E0F">
      <w:pPr>
        <w:spacing w:line="360" w:lineRule="auto"/>
        <w:rPr>
          <w:sz w:val="24"/>
          <w:szCs w:val="24"/>
        </w:rPr>
      </w:pPr>
    </w:p>
    <w:p w:rsidR="0074206B" w:rsidRPr="00733E0F" w:rsidRDefault="0074206B">
      <w:pPr>
        <w:rPr>
          <w:sz w:val="24"/>
          <w:szCs w:val="24"/>
        </w:rPr>
      </w:pPr>
    </w:p>
    <w:sectPr w:rsidR="0074206B" w:rsidRPr="00733E0F" w:rsidSect="00540E9A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E0F"/>
    <w:rsid w:val="0006193D"/>
    <w:rsid w:val="00163ECC"/>
    <w:rsid w:val="00331602"/>
    <w:rsid w:val="003A32BB"/>
    <w:rsid w:val="004418CE"/>
    <w:rsid w:val="004838C4"/>
    <w:rsid w:val="004E67B3"/>
    <w:rsid w:val="00540E9A"/>
    <w:rsid w:val="00551B74"/>
    <w:rsid w:val="005D4493"/>
    <w:rsid w:val="0068302B"/>
    <w:rsid w:val="00733E0F"/>
    <w:rsid w:val="00740591"/>
    <w:rsid w:val="0074206B"/>
    <w:rsid w:val="009A0CAE"/>
    <w:rsid w:val="00D8140D"/>
    <w:rsid w:val="00DD7FB4"/>
    <w:rsid w:val="00E2282E"/>
    <w:rsid w:val="00E87DDC"/>
    <w:rsid w:val="00E90710"/>
    <w:rsid w:val="00F41C55"/>
    <w:rsid w:val="00F7137B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48504-04C8-4EBD-AF87-0D9C583C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2020-02-17T10:42:00Z</cp:lastPrinted>
  <dcterms:created xsi:type="dcterms:W3CDTF">2020-02-12T18:32:00Z</dcterms:created>
  <dcterms:modified xsi:type="dcterms:W3CDTF">2020-04-22T19:10:00Z</dcterms:modified>
</cp:coreProperties>
</file>