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45" w:rsidRPr="00EC2B45" w:rsidRDefault="00EC2B45" w:rsidP="00EC2B45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7365D" w:themeColor="text2" w:themeShade="BF"/>
          <w:sz w:val="20"/>
          <w:szCs w:val="20"/>
        </w:rPr>
      </w:pPr>
      <w:r w:rsidRPr="00EC2B45">
        <w:rPr>
          <w:rStyle w:val="c2"/>
          <w:rFonts w:eastAsiaTheme="majorEastAsia"/>
          <w:b/>
          <w:i/>
          <w:iCs/>
          <w:color w:val="17365D" w:themeColor="text2" w:themeShade="BF"/>
          <w:sz w:val="40"/>
          <w:szCs w:val="40"/>
          <w:u w:val="single"/>
        </w:rPr>
        <w:t>Памятка для родителей</w:t>
      </w:r>
    </w:p>
    <w:p w:rsidR="00EC2B45" w:rsidRPr="00EC2B45" w:rsidRDefault="00EC2B45" w:rsidP="00EC2B45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C00000"/>
          <w:sz w:val="20"/>
          <w:szCs w:val="20"/>
        </w:rPr>
      </w:pPr>
      <w:r w:rsidRPr="00EC2B45">
        <w:rPr>
          <w:rStyle w:val="c13"/>
          <w:rFonts w:eastAsiaTheme="majorEastAsia"/>
          <w:b/>
          <w:bCs/>
          <w:color w:val="C00000"/>
          <w:sz w:val="40"/>
          <w:szCs w:val="40"/>
        </w:rPr>
        <w:t>«Игрушки для ребёнка»</w:t>
      </w:r>
    </w:p>
    <w:p w:rsidR="00EC2B45" w:rsidRPr="00EC2B45" w:rsidRDefault="00EC2B45" w:rsidP="00EC2B45">
      <w:pPr>
        <w:pStyle w:val="c15"/>
        <w:shd w:val="clear" w:color="auto" w:fill="FFFFFF"/>
        <w:spacing w:before="0" w:beforeAutospacing="0" w:after="0" w:afterAutospacing="0" w:line="276" w:lineRule="auto"/>
        <w:rPr>
          <w:color w:val="244061" w:themeColor="accent1" w:themeShade="80"/>
          <w:sz w:val="20"/>
          <w:szCs w:val="20"/>
        </w:rPr>
      </w:pPr>
      <w:r w:rsidRPr="00EC2B45">
        <w:rPr>
          <w:rStyle w:val="c21"/>
          <w:b/>
          <w:bCs/>
          <w:color w:val="244061" w:themeColor="accent1" w:themeShade="80"/>
          <w:sz w:val="36"/>
          <w:szCs w:val="36"/>
        </w:rPr>
        <w:t>Какие игрушки приобретать детям?</w:t>
      </w:r>
    </w:p>
    <w:p w:rsidR="00EC2B45" w:rsidRPr="00EC2B45" w:rsidRDefault="00EC2B45" w:rsidP="00EC2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6"/>
          <w:lang w:eastAsia="ru-RU"/>
        </w:rPr>
        <w:t>Какие игрушки приобретать детям?</w:t>
      </w:r>
    </w:p>
    <w:p w:rsidR="00EC2B45" w:rsidRPr="00EC2B45" w:rsidRDefault="00EC2B45" w:rsidP="00EC2B45">
      <w:pPr>
        <w:numPr>
          <w:ilvl w:val="0"/>
          <w:numId w:val="1"/>
        </w:numPr>
        <w:shd w:val="clear" w:color="auto" w:fill="FFFFFF"/>
        <w:spacing w:before="30" w:after="30"/>
        <w:ind w:left="10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Сюжетно-образные, изображающие людей, животных, предметы труда и быта.</w:t>
      </w:r>
    </w:p>
    <w:p w:rsidR="00EC2B45" w:rsidRPr="00EC2B45" w:rsidRDefault="00EC2B45" w:rsidP="00EC2B45">
      <w:pPr>
        <w:numPr>
          <w:ilvl w:val="0"/>
          <w:numId w:val="1"/>
        </w:numPr>
        <w:shd w:val="clear" w:color="auto" w:fill="FFFFFF"/>
        <w:spacing w:before="30" w:after="30"/>
        <w:ind w:left="10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Двигательные:</w:t>
      </w: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каталки, коляски, спортивные игрушки.</w:t>
      </w:r>
    </w:p>
    <w:p w:rsidR="00EC2B45" w:rsidRPr="00EC2B45" w:rsidRDefault="00EC2B45" w:rsidP="00EC2B45">
      <w:pPr>
        <w:numPr>
          <w:ilvl w:val="0"/>
          <w:numId w:val="1"/>
        </w:numPr>
        <w:shd w:val="clear" w:color="auto" w:fill="FFFFFF"/>
        <w:spacing w:before="30" w:after="30"/>
        <w:ind w:left="10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Строительные наборы.</w:t>
      </w:r>
    </w:p>
    <w:p w:rsidR="00EC2B45" w:rsidRPr="00EC2B45" w:rsidRDefault="00EC2B45" w:rsidP="00EC2B45">
      <w:pPr>
        <w:numPr>
          <w:ilvl w:val="0"/>
          <w:numId w:val="1"/>
        </w:numPr>
        <w:shd w:val="clear" w:color="auto" w:fill="FFFFFF"/>
        <w:spacing w:before="30" w:after="30"/>
        <w:ind w:left="10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Дидактические:</w:t>
      </w: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разборные башенки, пирамидки, настольно-печатные игры, мозаики.</w:t>
      </w:r>
    </w:p>
    <w:p w:rsidR="00EC2B45" w:rsidRPr="00EC2B45" w:rsidRDefault="00EC2B45" w:rsidP="00EC2B45">
      <w:pPr>
        <w:numPr>
          <w:ilvl w:val="0"/>
          <w:numId w:val="1"/>
        </w:numPr>
        <w:shd w:val="clear" w:color="auto" w:fill="FFFFFF"/>
        <w:spacing w:before="30" w:after="30"/>
        <w:ind w:left="103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Полуготовые</w:t>
      </w:r>
      <w:proofErr w:type="spellEnd"/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игрушки, которые можно доделать самому ребёнку.</w:t>
      </w:r>
    </w:p>
    <w:p w:rsidR="00EC2B45" w:rsidRPr="00EC2B45" w:rsidRDefault="00EC2B45" w:rsidP="00EC2B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lang w:eastAsia="ru-RU"/>
        </w:rPr>
        <w:t>Чтобы ребёнок с желанием убирал игрушки</w:t>
      </w:r>
      <w:r w:rsidRPr="00EC2B45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…</w:t>
      </w:r>
    </w:p>
    <w:p w:rsidR="00EC2B45" w:rsidRPr="00EC2B45" w:rsidRDefault="00EC2B45" w:rsidP="00EC2B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Отмечайте его трудолюбие, выдумку.</w:t>
      </w:r>
    </w:p>
    <w:p w:rsidR="00EC2B45" w:rsidRPr="00EC2B45" w:rsidRDefault="00EC2B45" w:rsidP="00EC2B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Можно предложить ему помощь «Разреши, помогу!»</w:t>
      </w:r>
    </w:p>
    <w:p w:rsidR="00EC2B45" w:rsidRPr="00EC2B45" w:rsidRDefault="00EC2B45" w:rsidP="00EC2B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EC2B45" w:rsidRPr="00EC2B45" w:rsidRDefault="00EC2B45" w:rsidP="00EC2B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Не должно быть обилия игрушек.</w:t>
      </w:r>
    </w:p>
    <w:p w:rsidR="00EC2B45" w:rsidRPr="00EC2B45" w:rsidRDefault="00EC2B45" w:rsidP="00EC2B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Сбор игрушек можно обыграть незатейливым сюжетом, придумав какое – </w:t>
      </w:r>
      <w:proofErr w:type="spellStart"/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нибудь</w:t>
      </w:r>
      <w:proofErr w:type="spellEnd"/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забавное обоснование для этого нужного дела.</w:t>
      </w:r>
    </w:p>
    <w:p w:rsidR="00EC2B45" w:rsidRPr="00EC2B45" w:rsidRDefault="00EC2B45" w:rsidP="00EC2B4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Помочь ребёнку: «Трудно тебе – я пришла на помощь. Будет трудно мне – ты поможешь</w:t>
      </w:r>
      <w:proofErr w:type="gramStart"/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!</w:t>
      </w:r>
      <w:proofErr w:type="gramEnd"/>
      <w:r w:rsidRPr="00EC2B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», но при этом не делать за малыша то, что он может сделать сам.</w:t>
      </w:r>
    </w:p>
    <w:p w:rsidR="0074206B" w:rsidRPr="00EC2B45" w:rsidRDefault="00EC2B45" w:rsidP="00EC2B45">
      <w:pPr>
        <w:jc w:val="center"/>
        <w:rPr>
          <w:i/>
          <w:color w:val="C00000"/>
        </w:rPr>
      </w:pPr>
      <w:r w:rsidRPr="00EC2B45">
        <w:rPr>
          <w:b/>
          <w:bCs/>
          <w:i/>
          <w:iCs/>
          <w:color w:val="C00000"/>
          <w:sz w:val="40"/>
          <w:szCs w:val="40"/>
          <w:u w:val="single"/>
          <w:shd w:val="clear" w:color="auto" w:fill="FFFFFF"/>
        </w:rPr>
        <w:t>Подрастёт ребенок, появятся у него новые игрушки, но первая часто остаётся самой любимой.</w:t>
      </w:r>
    </w:p>
    <w:sectPr w:rsidR="0074206B" w:rsidRPr="00EC2B45" w:rsidSect="00EC2B45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243"/>
    <w:multiLevelType w:val="multilevel"/>
    <w:tmpl w:val="9D42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77737"/>
    <w:multiLevelType w:val="multilevel"/>
    <w:tmpl w:val="4318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45"/>
    <w:rsid w:val="00331602"/>
    <w:rsid w:val="0074206B"/>
    <w:rsid w:val="009A0CAE"/>
    <w:rsid w:val="00AE7ACD"/>
    <w:rsid w:val="00DD7FB4"/>
    <w:rsid w:val="00E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D7F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D7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D7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D7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DD7FB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DD7FB4"/>
    <w:rPr>
      <w:i/>
      <w:iCs/>
      <w:color w:val="808080" w:themeColor="text1" w:themeTint="7F"/>
    </w:rPr>
  </w:style>
  <w:style w:type="paragraph" w:customStyle="1" w:styleId="c10">
    <w:name w:val="c10"/>
    <w:basedOn w:val="a"/>
    <w:rsid w:val="00EC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B45"/>
  </w:style>
  <w:style w:type="character" w:customStyle="1" w:styleId="c13">
    <w:name w:val="c13"/>
    <w:basedOn w:val="a0"/>
    <w:rsid w:val="00EC2B45"/>
  </w:style>
  <w:style w:type="paragraph" w:customStyle="1" w:styleId="c15">
    <w:name w:val="c15"/>
    <w:basedOn w:val="a"/>
    <w:rsid w:val="00EC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C2B45"/>
  </w:style>
  <w:style w:type="character" w:customStyle="1" w:styleId="c1">
    <w:name w:val="c1"/>
    <w:basedOn w:val="a0"/>
    <w:rsid w:val="00EC2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2023-04-13T06:44:00Z</dcterms:created>
  <dcterms:modified xsi:type="dcterms:W3CDTF">2023-04-13T06:49:00Z</dcterms:modified>
</cp:coreProperties>
</file>