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33" w:rsidRPr="00901A33" w:rsidRDefault="00901A33" w:rsidP="00901A3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61"/>
          <w:szCs w:val="61"/>
          <w:lang w:eastAsia="ru-RU"/>
        </w:rPr>
      </w:pPr>
      <w:r w:rsidRPr="00901A33">
        <w:rPr>
          <w:rFonts w:ascii="Arial" w:eastAsia="Times New Roman" w:hAnsi="Arial" w:cs="Arial"/>
          <w:b/>
          <w:bCs/>
          <w:color w:val="FF0000"/>
          <w:kern w:val="36"/>
          <w:sz w:val="61"/>
          <w:lang w:eastAsia="ru-RU"/>
        </w:rPr>
        <w:t>Зачем нужно правильное питание детям</w:t>
      </w:r>
    </w:p>
    <w:p w:rsidR="00901A33" w:rsidRPr="00901A33" w:rsidRDefault="00901A33" w:rsidP="00901A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 xml:space="preserve">Питание – один из важнейших факторов, оказывающих очень сильное влияние на самочувствие и здоровье человека. </w:t>
      </w:r>
    </w:p>
    <w:p w:rsidR="00901A33" w:rsidRPr="00901A33" w:rsidRDefault="00901A33" w:rsidP="00901A33">
      <w:pPr>
        <w:spacing w:line="240" w:lineRule="auto"/>
        <w:textAlignment w:val="baseline"/>
        <w:rPr>
          <w:rFonts w:ascii="var(--ricos-font-family,unset)" w:eastAsia="Times New Roman" w:hAnsi="var(--ricos-font-family,unset)" w:cs="Arial"/>
          <w:color w:val="6B6B6B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Arial"/>
          <w:noProof/>
          <w:color w:val="6B6B6B"/>
          <w:sz w:val="24"/>
          <w:szCs w:val="24"/>
          <w:lang w:eastAsia="ru-RU"/>
        </w:rPr>
        <w:drawing>
          <wp:inline distT="0" distB="0" distL="0" distR="0">
            <wp:extent cx="5563235" cy="3474720"/>
            <wp:effectExtent l="19050" t="0" r="0" b="0"/>
            <wp:docPr id="1" name="Рисунок 1" descr="https://static.wixstatic.com/media/492812_f91b655669f743dd8fa0b8b321688de4~mv2.jpg/v1/fill/w_584,h_365,al_c,q_80,usm_0.66_1.00_0.01,enc_auto/492812_f91b655669f743dd8fa0b8b321688de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492812_f91b655669f743dd8fa0b8b321688de4~mv2.jpg/v1/fill/w_584,h_365,al_c,q_80,usm_0.66_1.00_0.01,enc_auto/492812_f91b655669f743dd8fa0b8b321688de4~mv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Причем, это отражается </w:t>
      </w:r>
      <w:proofErr w:type="gram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не</w:t>
      </w:r>
      <w:proofErr w:type="gram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только на нашем физическом благополучии, но и на внешнем виде – от питания напрямую зависит состояние кожных покровов, ногтей, зубов и волос. Нехватка каких-то веществ может привести к плохому настроению, к раздражительности, вспыльчивости.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Правильное питание - это залог здоровья и самочувствия. То, что мы едим, сильно влияет на организм. Точнее сказать, еда определяет, как он будет работать. Если питаться нездоровой пищей, то и организм будет не в лучшей форме, всё это будет выражаться в виде болезней, проблем с желудком и другими органами.</w:t>
      </w:r>
    </w:p>
    <w:p w:rsidR="00901A33" w:rsidRPr="00901A33" w:rsidRDefault="00901A33" w:rsidP="00901A3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Сделаем аналогию с машиной. Если машину заправить водой, то она попросту не поедет. Конечно, организм человека гораздо более совершенный и удивительный механизм. Но зачем издеваться над ним?!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Почему в последнее время у детей появилось так много различных аллергических заболеваний, заболеваний пищеварительной системы, да и в целом – они стали болеть чаще? Во – многом 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lastRenderedPageBreak/>
        <w:t>уровень детского здоровья зависит от правильного питания. Какие продукты нельзя давать ребенку? Как кормить его правильно? Давайте остановимся на этих вопросах подробнее.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В одном из детских садов был проведен интересный эксперимент: перед ребенком ставили тарелку, на которой лежали сосиски, и предлагали в течени</w:t>
      </w:r>
      <w:proofErr w:type="gram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и</w:t>
      </w:r>
      <w:proofErr w:type="gram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10 минут продержаться, и не съесть их. А взамен обещали подарки и сладости, после чего ребенка оставляли наедине с сосисками. И оказалось, что только два малыша из двадцати смогли удержаться от соблазна, и не съели их.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О чем говорит этот эксперимент? О том, что дети привыкли к нездоровой пище с </w:t>
      </w:r>
      <w:proofErr w:type="spell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ароматизаторами</w:t>
      </w:r>
      <w:proofErr w:type="spell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и пищевыми добавками. И не только привыкли, они любят именно такую пищу, причем настолько, что не могут сдержаться даже ради подарков. На этом и строиться расчет производителя – пищевые добавки вызывают привыкание! Но еще они вызывают аллергии, дерматиты, снижают иммунитет, нарушают работу пищеварительной системы. Нужная ли такая еда ребенку? Ответ очевиден.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bCs/>
          <w:color w:val="6B6B6B"/>
          <w:sz w:val="32"/>
          <w:szCs w:val="32"/>
          <w:lang w:eastAsia="ru-RU"/>
        </w:rPr>
        <w:t>Принципы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</w:t>
      </w:r>
      <w:r w:rsidRPr="00901A33">
        <w:rPr>
          <w:rFonts w:ascii="Times New Roman" w:eastAsia="Times New Roman" w:hAnsi="Times New Roman" w:cs="Times New Roman"/>
          <w:b/>
          <w:bCs/>
          <w:color w:val="6B6B6B"/>
          <w:sz w:val="32"/>
          <w:szCs w:val="32"/>
          <w:lang w:eastAsia="ru-RU"/>
        </w:rPr>
        <w:t>правильного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</w:t>
      </w:r>
      <w:r w:rsidRPr="00901A33">
        <w:rPr>
          <w:rFonts w:ascii="Times New Roman" w:eastAsia="Times New Roman" w:hAnsi="Times New Roman" w:cs="Times New Roman"/>
          <w:b/>
          <w:bCs/>
          <w:color w:val="6B6B6B"/>
          <w:sz w:val="32"/>
          <w:szCs w:val="32"/>
          <w:lang w:eastAsia="ru-RU"/>
        </w:rPr>
        <w:t>питания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</w:t>
      </w:r>
      <w:r w:rsidRPr="00901A33">
        <w:rPr>
          <w:rFonts w:ascii="Times New Roman" w:eastAsia="Times New Roman" w:hAnsi="Times New Roman" w:cs="Times New Roman"/>
          <w:b/>
          <w:bCs/>
          <w:color w:val="6B6B6B"/>
          <w:sz w:val="32"/>
          <w:szCs w:val="32"/>
          <w:lang w:eastAsia="ru-RU"/>
        </w:rPr>
        <w:t>детей: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Детская пища должна содержать только натуральные компоненты. Мясо ребенок должен получать не в виде полуфабрикатов, магазинных котлет и сосисок, а в натуральном виде. Предпочтительнее давать детям говядину и телятину, чем более жирную свинину.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Обязательно включайте в рацион ребенка рыбу. Содержащиеся там омега- 3 кислоты способствуют умственному развитию ребенка, снижают общую заболеваемость, и необходимы для развития мелкой моторики.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Для нормального пищеварения ребенку нужно употреблять в пищу овощи и каши. Они формируют пищевой комок и стимулируют движения кишечника, что позволяет пище не задерживаться в нем.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4.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Обязательно в рационе присутствие фруктов. Это не только источник клетчатки, но поставщик витаминов.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Для детского питания лучше использовать не подсолнечное, а оливковое масло. Оно стимулирует рост костной ткани, содержит большое количество полиненасыщенных жиров, которые необходимы для правильного обмена веществ и содержит полезные жирорастворимые витамины.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6.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Не используйте при приготовлении блюд для ребенка маргарин. Он содержит тугоплавкие вредные жиры, которые плохо расщепляются и плохо перевариваются. Они могут задерживаться в кишечнике, мешая его работе. В кишечнике, как известно, содержится ткань иммунной системы, поэтому подобная еда может приводить к нарушению иммунитета и частым простудным заболеваниям. Она вызывают нарушение веса и ожирение у ребенка. Поэтому в рационе ребенка должно быть только сливочное масло высокого качества.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Не увлекайтесь быстрыми сухими завтраками – они слишком калорийны, и ведут к увеличению веса у ребенка.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8.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Давайте ребенку как можно меньше сладкого. Оно перебивает аппетит, вызывает брожение в кишечнике и мешает усвоению нормальной пищи. Но, если вы все же, даете сладости в небольших количествах, то пусть это будет хороший шоколад, чем яркая конфета с красителями или непонятные жевательные субстанции.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9.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Не позволяйте ребенку употреблять в пищу чипсы, сухарики и т.п. продукты. В них содержаться </w:t>
      </w:r>
      <w:proofErr w:type="spell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ароматизаторы</w:t>
      </w:r>
      <w:proofErr w:type="spell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, пищевые добавки и красители, которые </w:t>
      </w:r>
      <w:proofErr w:type="spell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аллергизируют</w:t>
      </w:r>
      <w:proofErr w:type="spell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организм и снижают иммунитет.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10.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Лимонады также противопоказаны детям. В одном литре Кока – колы содержится 100 грамм сахара! Это удар по эндокринной системе, не говоря уже все о тех же </w:t>
      </w:r>
      <w:proofErr w:type="spell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ароматизаторах</w:t>
      </w:r>
      <w:proofErr w:type="spell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и красителях.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11.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Не знакомьте ребенка с </w:t>
      </w:r>
      <w:proofErr w:type="spellStart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фастфудом</w:t>
      </w:r>
      <w:proofErr w:type="spellEnd"/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>. Он готовиться на дешевых растительных жирах, которые оказывают такое же влияние на организм, как и маргарин.</w:t>
      </w:r>
    </w:p>
    <w:p w:rsidR="00901A33" w:rsidRPr="00901A33" w:rsidRDefault="00901A33" w:rsidP="00901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12.</w:t>
      </w:r>
      <w:r w:rsidRPr="00901A33">
        <w:rPr>
          <w:rFonts w:ascii="Times New Roman" w:eastAsia="Times New Roman" w:hAnsi="Times New Roman" w:cs="Times New Roman"/>
          <w:color w:val="6B6B6B"/>
          <w:sz w:val="32"/>
          <w:szCs w:val="32"/>
          <w:lang w:eastAsia="ru-RU"/>
        </w:rPr>
        <w:t xml:space="preserve"> В рацион ребенка обязательно должны входить молочные продукты и сыры, как источник кальция и белков. Это может быть молоко, кефир, творог и сметана. Детские йогурты тоже нельзя назвать полезным продуктом для ребенка. Крахмал, который они содержат, по сути – заменитель сахара. Никаких полезных бактерий там нет – за тот срок хранения, который обозначен на упаковке, в нем не останется ни одной полезной бактерии.</w:t>
      </w:r>
    </w:p>
    <w:p w:rsidR="00901A33" w:rsidRPr="00901A33" w:rsidRDefault="00901A33" w:rsidP="00901A3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Помните, что правильное питание – это залог детского здоровья, и то, каким оно будет, во многом зависит от родителей.</w:t>
      </w:r>
    </w:p>
    <w:p w:rsidR="00817440" w:rsidRPr="00901A33" w:rsidRDefault="00817440" w:rsidP="00901A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817440" w:rsidRPr="00901A33" w:rsidSect="0081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ricos-font-family,unse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1A33"/>
    <w:rsid w:val="00817440"/>
    <w:rsid w:val="0090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0"/>
  </w:style>
  <w:style w:type="paragraph" w:styleId="1">
    <w:name w:val="heading 1"/>
    <w:basedOn w:val="a"/>
    <w:link w:val="10"/>
    <w:uiPriority w:val="9"/>
    <w:qFormat/>
    <w:rsid w:val="0090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901A33"/>
  </w:style>
  <w:style w:type="paragraph" w:customStyle="1" w:styleId="mm8nw">
    <w:name w:val="mm8nw"/>
    <w:basedOn w:val="a"/>
    <w:rsid w:val="0090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901A33"/>
  </w:style>
  <w:style w:type="character" w:styleId="a3">
    <w:name w:val="Strong"/>
    <w:basedOn w:val="a0"/>
    <w:uiPriority w:val="22"/>
    <w:qFormat/>
    <w:rsid w:val="00901A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717">
              <w:marLeft w:val="0"/>
              <w:marRight w:val="0"/>
              <w:marTop w:val="4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1259">
          <w:marLeft w:val="0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4887">
                                      <w:marLeft w:val="0"/>
                                      <w:marRight w:val="0"/>
                                      <w:marTop w:val="227"/>
                                      <w:marBottom w:val="2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8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313836">
                                      <w:blockQuote w:val="1"/>
                                      <w:marLeft w:val="0"/>
                                      <w:marRight w:val="0"/>
                                      <w:marTop w:val="227"/>
                                      <w:marBottom w:val="227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none" w:sz="0" w:space="8" w:color="auto"/>
                                        <w:right w:val="none" w:sz="0" w:space="0" w:color="auto"/>
                                      </w:divBdr>
                                    </w:div>
                                    <w:div w:id="867186404">
                                      <w:blockQuote w:val="1"/>
                                      <w:marLeft w:val="0"/>
                                      <w:marRight w:val="0"/>
                                      <w:marTop w:val="227"/>
                                      <w:marBottom w:val="227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none" w:sz="0" w:space="8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2022-09-22T10:49:00Z</dcterms:created>
  <dcterms:modified xsi:type="dcterms:W3CDTF">2022-09-22T10:53:00Z</dcterms:modified>
</cp:coreProperties>
</file>