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BC5" w:rsidRDefault="00151BC5" w:rsidP="003A629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28"/>
          <w:lang w:eastAsia="ru-RU"/>
        </w:rPr>
      </w:pPr>
    </w:p>
    <w:p w:rsidR="003A6292" w:rsidRPr="00151BC5" w:rsidRDefault="003A6292" w:rsidP="003A629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44"/>
          <w:szCs w:val="28"/>
          <w:lang w:eastAsia="ru-RU"/>
        </w:rPr>
      </w:pPr>
      <w:r w:rsidRPr="00151BC5">
        <w:rPr>
          <w:rFonts w:ascii="Times New Roman" w:eastAsia="Times New Roman" w:hAnsi="Times New Roman" w:cs="Times New Roman"/>
          <w:b/>
          <w:bCs/>
          <w:color w:val="0070C0"/>
          <w:kern w:val="36"/>
          <w:sz w:val="44"/>
          <w:szCs w:val="28"/>
          <w:lang w:eastAsia="ru-RU"/>
        </w:rPr>
        <w:t>В детский сад с радостью</w:t>
      </w:r>
    </w:p>
    <w:p w:rsidR="003A6292" w:rsidRPr="003A6292" w:rsidRDefault="003A6292" w:rsidP="00E53411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62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Родители, впервые отдающие ребенка в детский сад должны знать, что необходимо:</w:t>
      </w:r>
    </w:p>
    <w:p w:rsidR="003A6292" w:rsidRPr="003A6292" w:rsidRDefault="003A6292" w:rsidP="00E53411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62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- заранее познакомиться с условиями детского учреждения, в которое вы поведете малыша, и приблизить к ним условия воспитания в семье (режим, характер питания, приемы воспитания и т.п.);</w:t>
      </w:r>
    </w:p>
    <w:p w:rsidR="003A6292" w:rsidRPr="003A6292" w:rsidRDefault="003A6292" w:rsidP="00151BC5">
      <w:pPr>
        <w:spacing w:before="100" w:beforeAutospacing="1" w:after="100" w:afterAutospacing="1" w:line="240" w:lineRule="auto"/>
        <w:jc w:val="right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62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важно научить малыша общаться со сверстниками (попросить игрушку, поделиться своей игрушкой, подождать, пока другой ребенок поиграет, поблагодарить и т.п.);</w:t>
      </w:r>
      <w:r w:rsidR="00151BC5" w:rsidRPr="00151BC5">
        <w:rPr>
          <w:noProof/>
          <w:lang w:eastAsia="ru-RU"/>
        </w:rPr>
        <w:t xml:space="preserve"> </w:t>
      </w:r>
    </w:p>
    <w:p w:rsidR="003A6292" w:rsidRPr="003A6292" w:rsidRDefault="00151BC5" w:rsidP="00E53411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6192" behindDoc="0" locked="0" layoutInCell="1" allowOverlap="1" wp14:anchorId="593F3F05" wp14:editId="6A619A1A">
            <wp:simplePos x="0" y="0"/>
            <wp:positionH relativeFrom="column">
              <wp:posOffset>3596005</wp:posOffset>
            </wp:positionH>
            <wp:positionV relativeFrom="paragraph">
              <wp:posOffset>273050</wp:posOffset>
            </wp:positionV>
            <wp:extent cx="2181225" cy="1929765"/>
            <wp:effectExtent l="0" t="0" r="9525" b="0"/>
            <wp:wrapSquare wrapText="bothSides"/>
            <wp:docPr id="1" name="Рисунок 1" descr="https://xn--149-5cde6boxy7a7c8d.xn--p1ai/images/vozrastnye-osobennost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xn--149-5cde6boxy7a7c8d.xn--p1ai/images/vozrastnye-osobennosti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92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6292" w:rsidRPr="003A62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необходимо заранее познакомить ребенка с детским садом, положительно настроить малыша (много детей, хорошая тетя (воспитательница), дети весело играют, много игрушек и т.д.);</w:t>
      </w:r>
    </w:p>
    <w:p w:rsidR="003A6292" w:rsidRPr="003A6292" w:rsidRDefault="003A6292" w:rsidP="00E53411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62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родители могут побывать с ребенком на участке детского сада, посмотреть, как гуляют дети, чем занимаются. Познакомить с обстановкой группы, с воспитателем. Пусть малыш посмотрит, где он будет спать, раздеваться, играть, кушать. Всё это создает у него положительный настрой к детскому саду;</w:t>
      </w:r>
    </w:p>
    <w:p w:rsidR="003A6292" w:rsidRPr="003A6292" w:rsidRDefault="003A6292" w:rsidP="00E53411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62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родителям необходимо продумать, на какое время они будут оставлять ребенка в детском саду, кто будет приводить его, забирать из детского учреждения. Если ребенок легче расстается с папой или бабушкой, а с мамой тяжело, то лучше приводить его не маме, а папе или бабушке;</w:t>
      </w:r>
    </w:p>
    <w:p w:rsidR="003A6292" w:rsidRPr="003A6292" w:rsidRDefault="003A6292" w:rsidP="00E53411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62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первое время лучше оставлять ребенка в детском саду не 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A62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полный день, а на несколько часов, </w:t>
      </w:r>
      <w:proofErr w:type="gramStart"/>
      <w:r w:rsidRPr="003A62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например</w:t>
      </w:r>
      <w:proofErr w:type="gramEnd"/>
      <w:r w:rsidRPr="003A62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время прогулки. Постепенно время пребывания ребенка в дошкольном учреждении по мере нормализации его поведения можно увеличить;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A6292" w:rsidRPr="003A6292" w:rsidRDefault="003A6292" w:rsidP="00E53411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62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родители должны знать, что в период адаптации ребенок может быть капризным, раздражительным. У него может ухудшиться сон, аппетит. Надо проявить особое внимание и чуткость к малышу. Но не путать </w:t>
      </w:r>
      <w:r w:rsidRPr="003A629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внимание</w:t>
      </w:r>
      <w:r w:rsidRPr="003A62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излишнее </w:t>
      </w:r>
      <w:proofErr w:type="spellStart"/>
      <w:r w:rsidRPr="003A629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заласкивание</w:t>
      </w:r>
      <w:proofErr w:type="spellEnd"/>
      <w:r w:rsidRPr="003A62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3A6292" w:rsidRPr="003A6292" w:rsidRDefault="003A6292" w:rsidP="00E53411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62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режим в семье должен быть щадящим. В семье необходимо компенсировать возможное недосыпание и недоедание ребенка в дошкольном учреждении;</w:t>
      </w:r>
    </w:p>
    <w:p w:rsidR="003A6292" w:rsidRPr="003A6292" w:rsidRDefault="003A6292" w:rsidP="00E53411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62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первую неделю мы просим вас приходить в период с 9 до 12 часов, накормив ребенка дома завтраком;</w:t>
      </w:r>
    </w:p>
    <w:p w:rsidR="003A6292" w:rsidRPr="003A6292" w:rsidRDefault="003A6292" w:rsidP="00E53411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62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- вторую неделю попробовать обедать в группе и возможно к концу недели – спать;</w:t>
      </w:r>
    </w:p>
    <w:p w:rsidR="003A6292" w:rsidRPr="003A6292" w:rsidRDefault="003A6292" w:rsidP="00E53411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62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третью и четвертую недели просим забирать ребенка вскоре после дневного сна;</w:t>
      </w:r>
    </w:p>
    <w:p w:rsidR="003A6292" w:rsidRPr="003A6292" w:rsidRDefault="003A6292" w:rsidP="00E53411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62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просим вас рассказать психологу и воспитателям о ребенке как можно больше, всё, что вы считаете особенно важным.</w:t>
      </w:r>
    </w:p>
    <w:p w:rsidR="003A6292" w:rsidRPr="003A6292" w:rsidRDefault="003A6292" w:rsidP="003A62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29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</w:p>
    <w:p w:rsidR="003A6292" w:rsidRPr="00E53411" w:rsidRDefault="003A6292" w:rsidP="00E534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  <w:r w:rsidRPr="00E53411">
        <w:rPr>
          <w:rFonts w:ascii="Times New Roman" w:eastAsia="Times New Roman" w:hAnsi="Times New Roman" w:cs="Times New Roman"/>
          <w:b/>
          <w:bCs/>
          <w:sz w:val="40"/>
          <w:szCs w:val="28"/>
          <w:lang w:eastAsia="ru-RU"/>
        </w:rPr>
        <w:t>Памятка для родителей</w:t>
      </w:r>
    </w:p>
    <w:p w:rsidR="003A6292" w:rsidRPr="00151BC5" w:rsidRDefault="003A6292" w:rsidP="003A62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44"/>
          <w:szCs w:val="28"/>
          <w:lang w:eastAsia="ru-RU"/>
        </w:rPr>
      </w:pPr>
      <w:r w:rsidRPr="00151BC5">
        <w:rPr>
          <w:rFonts w:ascii="Times New Roman" w:eastAsia="Times New Roman" w:hAnsi="Times New Roman" w:cs="Times New Roman"/>
          <w:b/>
          <w:bCs/>
          <w:color w:val="0070C0"/>
          <w:sz w:val="44"/>
          <w:szCs w:val="28"/>
          <w:lang w:eastAsia="ru-RU"/>
        </w:rPr>
        <w:t>«Адаптация ребенка к дошкольному учреждению»</w:t>
      </w:r>
    </w:p>
    <w:p w:rsidR="003A6292" w:rsidRPr="003A6292" w:rsidRDefault="003A6292" w:rsidP="00151BC5">
      <w:pPr>
        <w:spacing w:before="100" w:beforeAutospacing="1" w:after="100" w:afterAutospacing="1" w:line="240" w:lineRule="auto"/>
        <w:ind w:left="-142" w:firstLine="14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62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Ваш малыш пришел в детский сад. Для него началась новая жизнь. Чтобы ребенок вступил в нее радостным, общительным, повзрослевшим, хотим предложить несколько рекомендаций.</w:t>
      </w:r>
    </w:p>
    <w:p w:rsidR="003A6292" w:rsidRPr="003A6292" w:rsidRDefault="003A6292" w:rsidP="00151BC5">
      <w:pPr>
        <w:numPr>
          <w:ilvl w:val="0"/>
          <w:numId w:val="1"/>
        </w:numPr>
        <w:spacing w:before="100" w:beforeAutospacing="1" w:after="100" w:afterAutospacing="1" w:line="240" w:lineRule="auto"/>
        <w:ind w:left="-142" w:firstLine="141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62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Постарайтесь создать в семье спокойную дружескую атмосферу.</w:t>
      </w:r>
    </w:p>
    <w:p w:rsidR="003A6292" w:rsidRPr="003A6292" w:rsidRDefault="003A6292" w:rsidP="00151BC5">
      <w:pPr>
        <w:numPr>
          <w:ilvl w:val="0"/>
          <w:numId w:val="1"/>
        </w:numPr>
        <w:spacing w:before="100" w:beforeAutospacing="1" w:after="100" w:afterAutospacing="1" w:line="240" w:lineRule="auto"/>
        <w:ind w:left="-142" w:firstLine="141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62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Установите четкие требования к ребенку, будьте последовательны в их предъявлении.</w:t>
      </w:r>
    </w:p>
    <w:p w:rsidR="003A6292" w:rsidRPr="003A6292" w:rsidRDefault="003A6292" w:rsidP="00151BC5">
      <w:pPr>
        <w:numPr>
          <w:ilvl w:val="0"/>
          <w:numId w:val="1"/>
        </w:numPr>
        <w:spacing w:before="100" w:beforeAutospacing="1" w:after="100" w:afterAutospacing="1" w:line="240" w:lineRule="auto"/>
        <w:ind w:left="-142" w:firstLine="141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62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Будьте терпеливы.</w:t>
      </w:r>
    </w:p>
    <w:p w:rsidR="003A6292" w:rsidRPr="003A6292" w:rsidRDefault="003A6292" w:rsidP="00151BC5">
      <w:pPr>
        <w:numPr>
          <w:ilvl w:val="0"/>
          <w:numId w:val="1"/>
        </w:numPr>
        <w:spacing w:before="100" w:beforeAutospacing="1" w:after="100" w:afterAutospacing="1" w:line="240" w:lineRule="auto"/>
        <w:ind w:left="-142" w:firstLine="141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62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Формируйте у детей навыки самообслуживания и личной гигиены.</w:t>
      </w:r>
    </w:p>
    <w:p w:rsidR="003A6292" w:rsidRPr="003A6292" w:rsidRDefault="00151BC5" w:rsidP="00151BC5">
      <w:pPr>
        <w:numPr>
          <w:ilvl w:val="0"/>
          <w:numId w:val="1"/>
        </w:numPr>
        <w:spacing w:before="100" w:beforeAutospacing="1" w:after="100" w:afterAutospacing="1" w:line="240" w:lineRule="auto"/>
        <w:ind w:left="-142" w:firstLine="141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 wp14:anchorId="72043FE9" wp14:editId="2814B160">
            <wp:simplePos x="0" y="0"/>
            <wp:positionH relativeFrom="column">
              <wp:posOffset>3371850</wp:posOffset>
            </wp:positionH>
            <wp:positionV relativeFrom="paragraph">
              <wp:posOffset>65405</wp:posOffset>
            </wp:positionV>
            <wp:extent cx="2319655" cy="1953895"/>
            <wp:effectExtent l="0" t="0" r="4445" b="8255"/>
            <wp:wrapSquare wrapText="bothSides"/>
            <wp:docPr id="2" name="Рисунок 2" descr="https://flomaster.club/uploads/posts/2021-11/1637762508_24-flomaster-club-p-deti-v-detskom-sadu-risunok-detskie-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lomaster.club/uploads/posts/2021-11/1637762508_24-flomaster-club-p-deti-v-detskom-sadu-risunok-detskie-29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655" cy="195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A6292" w:rsidRPr="003A62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Поощряйте игры с другими детьми, расширяйте круг общения со взрослыми.</w:t>
      </w:r>
      <w:r w:rsidRPr="00151BC5">
        <w:rPr>
          <w:noProof/>
          <w:lang w:eastAsia="ru-RU"/>
        </w:rPr>
        <w:t xml:space="preserve"> </w:t>
      </w:r>
    </w:p>
    <w:p w:rsidR="003A6292" w:rsidRPr="003A6292" w:rsidRDefault="003A6292" w:rsidP="00151BC5">
      <w:pPr>
        <w:numPr>
          <w:ilvl w:val="0"/>
          <w:numId w:val="1"/>
        </w:numPr>
        <w:spacing w:before="100" w:beforeAutospacing="1" w:after="100" w:afterAutospacing="1" w:line="240" w:lineRule="auto"/>
        <w:ind w:left="-142" w:firstLine="141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62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Когда ребенок с вами разговаривает, слушайте его внимательно.</w:t>
      </w:r>
    </w:p>
    <w:p w:rsidR="003A6292" w:rsidRPr="003A6292" w:rsidRDefault="003A6292" w:rsidP="00151BC5">
      <w:pPr>
        <w:numPr>
          <w:ilvl w:val="0"/>
          <w:numId w:val="1"/>
        </w:numPr>
        <w:spacing w:before="100" w:beforeAutospacing="1" w:after="100" w:afterAutospacing="1" w:line="240" w:lineRule="auto"/>
        <w:ind w:left="-142" w:firstLine="141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62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Если вы увидите, что ребенок что-то делает, начните «параллельный разговор» (комментируйте его действия).</w:t>
      </w:r>
    </w:p>
    <w:p w:rsidR="003A6292" w:rsidRPr="003A6292" w:rsidRDefault="003A6292" w:rsidP="00151BC5">
      <w:pPr>
        <w:numPr>
          <w:ilvl w:val="0"/>
          <w:numId w:val="1"/>
        </w:numPr>
        <w:spacing w:before="100" w:beforeAutospacing="1" w:after="100" w:afterAutospacing="1" w:line="240" w:lineRule="auto"/>
        <w:ind w:left="-142" w:firstLine="141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62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Говорите с малышом короткими фразами, медленно; в разговоре называйте как можно больше предметов. Давайте простые, понятные объяснения.</w:t>
      </w:r>
    </w:p>
    <w:p w:rsidR="003A6292" w:rsidRPr="003A6292" w:rsidRDefault="003A6292" w:rsidP="00151BC5">
      <w:pPr>
        <w:numPr>
          <w:ilvl w:val="0"/>
          <w:numId w:val="1"/>
        </w:numPr>
        <w:spacing w:before="100" w:beforeAutospacing="1" w:after="100" w:afterAutospacing="1" w:line="240" w:lineRule="auto"/>
        <w:ind w:left="-142" w:firstLine="141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62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Спрашивайте у ребенка: «Что ты делаешь?» На вопрос: «Почему ты это делаешь?» он ответит, когда подрастет.</w:t>
      </w:r>
    </w:p>
    <w:p w:rsidR="003A6292" w:rsidRPr="003A6292" w:rsidRDefault="003A6292" w:rsidP="00151BC5">
      <w:pPr>
        <w:numPr>
          <w:ilvl w:val="0"/>
          <w:numId w:val="1"/>
        </w:numPr>
        <w:spacing w:before="100" w:beforeAutospacing="1" w:after="100" w:afterAutospacing="1" w:line="240" w:lineRule="auto"/>
        <w:ind w:left="-142" w:firstLine="141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62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Каждый день читайте малышу.</w:t>
      </w:r>
    </w:p>
    <w:p w:rsidR="003A6292" w:rsidRPr="003A6292" w:rsidRDefault="003A6292" w:rsidP="00151BC5">
      <w:pPr>
        <w:numPr>
          <w:ilvl w:val="0"/>
          <w:numId w:val="1"/>
        </w:numPr>
        <w:spacing w:before="100" w:beforeAutospacing="1" w:after="100" w:afterAutospacing="1" w:line="240" w:lineRule="auto"/>
        <w:ind w:left="-142" w:firstLine="141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62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Заботьтесь о том, чтобы у ребенка были новые впечатления.</w:t>
      </w:r>
    </w:p>
    <w:p w:rsidR="003A6292" w:rsidRPr="003A6292" w:rsidRDefault="003A6292" w:rsidP="00151BC5">
      <w:pPr>
        <w:numPr>
          <w:ilvl w:val="0"/>
          <w:numId w:val="1"/>
        </w:numPr>
        <w:spacing w:before="100" w:beforeAutospacing="1" w:after="100" w:afterAutospacing="1" w:line="240" w:lineRule="auto"/>
        <w:ind w:left="-142" w:firstLine="141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62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Занимайтесь с малышом совместно творческой деятельностью: играйте, лепите, рисуйте…</w:t>
      </w:r>
    </w:p>
    <w:p w:rsidR="003A6292" w:rsidRPr="003A6292" w:rsidRDefault="003A6292" w:rsidP="00151BC5">
      <w:pPr>
        <w:numPr>
          <w:ilvl w:val="0"/>
          <w:numId w:val="1"/>
        </w:numPr>
        <w:spacing w:before="100" w:beforeAutospacing="1" w:after="100" w:afterAutospacing="1" w:line="240" w:lineRule="auto"/>
        <w:ind w:left="-142" w:firstLine="141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62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Поощряйте любопытство.</w:t>
      </w:r>
    </w:p>
    <w:p w:rsidR="003A6292" w:rsidRPr="003A6292" w:rsidRDefault="003A6292" w:rsidP="00151BC5">
      <w:pPr>
        <w:numPr>
          <w:ilvl w:val="0"/>
          <w:numId w:val="1"/>
        </w:numPr>
        <w:spacing w:before="100" w:beforeAutospacing="1" w:after="100" w:afterAutospacing="1" w:line="240" w:lineRule="auto"/>
        <w:ind w:left="-142" w:firstLine="141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62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скупитесь на похвалу.</w:t>
      </w:r>
    </w:p>
    <w:p w:rsidR="003A6292" w:rsidRDefault="003A6292" w:rsidP="003A629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62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                                     </w:t>
      </w:r>
    </w:p>
    <w:p w:rsidR="003A6292" w:rsidRDefault="003A6292" w:rsidP="003A629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A6292" w:rsidRDefault="003A6292" w:rsidP="003A629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A6292" w:rsidRPr="003A6292" w:rsidRDefault="003A6292" w:rsidP="00151BC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62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 </w:t>
      </w:r>
      <w:bookmarkStart w:id="0" w:name="_GoBack"/>
      <w:bookmarkEnd w:id="0"/>
      <w:r w:rsidRPr="00151BC5">
        <w:rPr>
          <w:rFonts w:ascii="Times New Roman" w:eastAsia="Times New Roman" w:hAnsi="Times New Roman" w:cs="Times New Roman"/>
          <w:b/>
          <w:bCs/>
          <w:color w:val="548DD4" w:themeColor="text2" w:themeTint="99"/>
          <w:sz w:val="44"/>
          <w:szCs w:val="28"/>
          <w:lang w:eastAsia="ru-RU"/>
        </w:rPr>
        <w:t>Правила позитивного общения с ребенком</w:t>
      </w:r>
      <w:r w:rsidRPr="003A629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 </w:t>
      </w:r>
    </w:p>
    <w:p w:rsidR="003A6292" w:rsidRPr="003A6292" w:rsidRDefault="003A6292" w:rsidP="003A6292">
      <w:pPr>
        <w:numPr>
          <w:ilvl w:val="0"/>
          <w:numId w:val="2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62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Безусловно, принимать и уважать ребенка.</w:t>
      </w:r>
    </w:p>
    <w:p w:rsidR="003A6292" w:rsidRPr="003A6292" w:rsidRDefault="003A6292" w:rsidP="003A6292">
      <w:pPr>
        <w:numPr>
          <w:ilvl w:val="0"/>
          <w:numId w:val="3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62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Если вы рассержены на ребенка, нужно выражать свое недовольство, но не ребенком в целом, а его отдельными действиями.</w:t>
      </w:r>
    </w:p>
    <w:p w:rsidR="003A6292" w:rsidRPr="003A6292" w:rsidRDefault="003A6292" w:rsidP="003A6292">
      <w:pPr>
        <w:numPr>
          <w:ilvl w:val="0"/>
          <w:numId w:val="4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62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Можно осуждать действия ребенка, но не его чувства. Раз чувства у него возникли, значит, для этого есть основания.</w:t>
      </w:r>
    </w:p>
    <w:p w:rsidR="003A6292" w:rsidRPr="003A6292" w:rsidRDefault="003A6292" w:rsidP="003A6292">
      <w:pPr>
        <w:numPr>
          <w:ilvl w:val="0"/>
          <w:numId w:val="5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62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Недовольство действиями ребенка не должно быть систематическим, иначе оно перерастает в непринятие ребенка.</w:t>
      </w:r>
    </w:p>
    <w:p w:rsidR="003A6292" w:rsidRPr="003A6292" w:rsidRDefault="003A6292" w:rsidP="003A6292">
      <w:pPr>
        <w:numPr>
          <w:ilvl w:val="0"/>
          <w:numId w:val="6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62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Активно выслушивайте его переживания и потребности.</w:t>
      </w:r>
    </w:p>
    <w:p w:rsidR="003A6292" w:rsidRPr="003A6292" w:rsidRDefault="00151BC5" w:rsidP="003A6292">
      <w:pPr>
        <w:numPr>
          <w:ilvl w:val="0"/>
          <w:numId w:val="7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FACB6BB" wp14:editId="5FEAEAE4">
            <wp:simplePos x="0" y="0"/>
            <wp:positionH relativeFrom="column">
              <wp:posOffset>3352165</wp:posOffset>
            </wp:positionH>
            <wp:positionV relativeFrom="paragraph">
              <wp:posOffset>14605</wp:posOffset>
            </wp:positionV>
            <wp:extent cx="2391410" cy="2019300"/>
            <wp:effectExtent l="0" t="0" r="0" b="0"/>
            <wp:wrapSquare wrapText="bothSides"/>
            <wp:docPr id="3" name="Рисунок 3" descr="https://cdo.smolgu.ru/pluginfile.php/281347/course/overviewfiles/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do.smolgu.ru/pluginfile.php/281347/course/overviewfiles/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41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6292" w:rsidRPr="003A62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Будьте (читайте, играйте, занимайтесь) вместе.</w:t>
      </w:r>
    </w:p>
    <w:p w:rsidR="003A6292" w:rsidRPr="003A6292" w:rsidRDefault="003A6292" w:rsidP="003A6292">
      <w:pPr>
        <w:numPr>
          <w:ilvl w:val="0"/>
          <w:numId w:val="8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62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вмешивайтесь в занятия, с которыми он справляется.</w:t>
      </w:r>
    </w:p>
    <w:p w:rsidR="003A6292" w:rsidRPr="003A6292" w:rsidRDefault="003A6292" w:rsidP="003A6292">
      <w:pPr>
        <w:numPr>
          <w:ilvl w:val="0"/>
          <w:numId w:val="9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62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Помогите, когда он просит.</w:t>
      </w:r>
      <w:r w:rsidR="00151BC5" w:rsidRPr="00151BC5">
        <w:rPr>
          <w:noProof/>
          <w:lang w:eastAsia="ru-RU"/>
        </w:rPr>
        <w:t xml:space="preserve"> </w:t>
      </w:r>
    </w:p>
    <w:p w:rsidR="003A6292" w:rsidRPr="003A6292" w:rsidRDefault="003A6292" w:rsidP="003A6292">
      <w:pPr>
        <w:numPr>
          <w:ilvl w:val="0"/>
          <w:numId w:val="10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62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Поддерживайте успехи.</w:t>
      </w:r>
    </w:p>
    <w:p w:rsidR="003A6292" w:rsidRPr="003A6292" w:rsidRDefault="003A6292" w:rsidP="003A6292">
      <w:pPr>
        <w:numPr>
          <w:ilvl w:val="0"/>
          <w:numId w:val="11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62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Делитесь своими чувствами.</w:t>
      </w:r>
    </w:p>
    <w:p w:rsidR="003A6292" w:rsidRPr="003A6292" w:rsidRDefault="003A6292" w:rsidP="003A6292">
      <w:pPr>
        <w:numPr>
          <w:ilvl w:val="0"/>
          <w:numId w:val="12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62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Конструктивно разрешайте конфликты.</w:t>
      </w:r>
    </w:p>
    <w:p w:rsidR="003A6292" w:rsidRPr="003A6292" w:rsidRDefault="003A6292" w:rsidP="003A6292">
      <w:pPr>
        <w:numPr>
          <w:ilvl w:val="0"/>
          <w:numId w:val="13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62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Используйте в повседневном общении приветливые фразы.</w:t>
      </w:r>
    </w:p>
    <w:p w:rsidR="003A6292" w:rsidRDefault="003A6292" w:rsidP="003A6292">
      <w:pPr>
        <w:numPr>
          <w:ilvl w:val="0"/>
          <w:numId w:val="14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62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Обнимайте не менее 4-х, а лучше по 8 раз в день.</w:t>
      </w:r>
    </w:p>
    <w:p w:rsidR="003A6292" w:rsidRPr="003A6292" w:rsidRDefault="003A6292" w:rsidP="003A6292">
      <w:pPr>
        <w:pStyle w:val="a6"/>
        <w:numPr>
          <w:ilvl w:val="0"/>
          <w:numId w:val="14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62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Радуйтесь вашему малышу!</w:t>
      </w:r>
    </w:p>
    <w:p w:rsidR="003A6292" w:rsidRPr="003A6292" w:rsidRDefault="003A6292" w:rsidP="003A629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62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450B6C" w:rsidRPr="003A6292" w:rsidRDefault="00450B6C" w:rsidP="003A6292">
      <w:pPr>
        <w:rPr>
          <w:rFonts w:ascii="Times New Roman" w:hAnsi="Times New Roman" w:cs="Times New Roman"/>
          <w:sz w:val="28"/>
          <w:szCs w:val="28"/>
        </w:rPr>
      </w:pPr>
    </w:p>
    <w:sectPr w:rsidR="00450B6C" w:rsidRPr="003A6292" w:rsidSect="00151BC5">
      <w:pgSz w:w="11906" w:h="16838"/>
      <w:pgMar w:top="568" w:right="850" w:bottom="709" w:left="1560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D65EA"/>
    <w:multiLevelType w:val="multilevel"/>
    <w:tmpl w:val="28E41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5F00C1"/>
    <w:multiLevelType w:val="multilevel"/>
    <w:tmpl w:val="1BDAE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7F3846"/>
    <w:multiLevelType w:val="multilevel"/>
    <w:tmpl w:val="39805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DD5985"/>
    <w:multiLevelType w:val="multilevel"/>
    <w:tmpl w:val="3AD42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95443E"/>
    <w:multiLevelType w:val="multilevel"/>
    <w:tmpl w:val="9314E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A83090"/>
    <w:multiLevelType w:val="multilevel"/>
    <w:tmpl w:val="77987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401A4D"/>
    <w:multiLevelType w:val="multilevel"/>
    <w:tmpl w:val="6AD03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2200DC"/>
    <w:multiLevelType w:val="multilevel"/>
    <w:tmpl w:val="3F366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D02EB8"/>
    <w:multiLevelType w:val="multilevel"/>
    <w:tmpl w:val="1F963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E054A1"/>
    <w:multiLevelType w:val="multilevel"/>
    <w:tmpl w:val="B8FA0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5811D86"/>
    <w:multiLevelType w:val="multilevel"/>
    <w:tmpl w:val="CC2C4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3575365"/>
    <w:multiLevelType w:val="multilevel"/>
    <w:tmpl w:val="1472D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FE208DB"/>
    <w:multiLevelType w:val="multilevel"/>
    <w:tmpl w:val="F29AB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9627E18"/>
    <w:multiLevelType w:val="multilevel"/>
    <w:tmpl w:val="67CC6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2"/>
  </w:num>
  <w:num w:numId="3">
    <w:abstractNumId w:val="13"/>
  </w:num>
  <w:num w:numId="4">
    <w:abstractNumId w:val="10"/>
  </w:num>
  <w:num w:numId="5">
    <w:abstractNumId w:val="11"/>
  </w:num>
  <w:num w:numId="6">
    <w:abstractNumId w:val="2"/>
  </w:num>
  <w:num w:numId="7">
    <w:abstractNumId w:val="4"/>
  </w:num>
  <w:num w:numId="8">
    <w:abstractNumId w:val="7"/>
  </w:num>
  <w:num w:numId="9">
    <w:abstractNumId w:val="6"/>
  </w:num>
  <w:num w:numId="10">
    <w:abstractNumId w:val="5"/>
  </w:num>
  <w:num w:numId="11">
    <w:abstractNumId w:val="3"/>
  </w:num>
  <w:num w:numId="12">
    <w:abstractNumId w:val="0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532"/>
    <w:rsid w:val="00151BC5"/>
    <w:rsid w:val="003A6292"/>
    <w:rsid w:val="00450B6C"/>
    <w:rsid w:val="00803934"/>
    <w:rsid w:val="00B05532"/>
    <w:rsid w:val="00E5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E0573"/>
  <w15:docId w15:val="{5CD6CA7F-44FF-4D00-84EA-B5B0E9C30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3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03934"/>
    <w:rPr>
      <w:color w:val="0000FF"/>
      <w:u w:val="single"/>
    </w:rPr>
  </w:style>
  <w:style w:type="character" w:styleId="a5">
    <w:name w:val="Strong"/>
    <w:basedOn w:val="a0"/>
    <w:uiPriority w:val="22"/>
    <w:qFormat/>
    <w:rsid w:val="00803934"/>
    <w:rPr>
      <w:b/>
      <w:bCs/>
    </w:rPr>
  </w:style>
  <w:style w:type="paragraph" w:styleId="a6">
    <w:name w:val="List Paragraph"/>
    <w:basedOn w:val="a"/>
    <w:uiPriority w:val="34"/>
    <w:qFormat/>
    <w:rsid w:val="003A62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1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5</cp:revision>
  <cp:lastPrinted>2016-08-03T11:56:00Z</cp:lastPrinted>
  <dcterms:created xsi:type="dcterms:W3CDTF">2016-08-03T12:02:00Z</dcterms:created>
  <dcterms:modified xsi:type="dcterms:W3CDTF">2022-09-11T09:08:00Z</dcterms:modified>
</cp:coreProperties>
</file>