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5B" w:rsidRPr="00592C2F" w:rsidRDefault="001E705B" w:rsidP="00592C2F">
      <w:pPr>
        <w:shd w:val="clear" w:color="auto" w:fill="FFFFFF"/>
        <w:spacing w:after="0" w:line="240" w:lineRule="atLeast"/>
        <w:ind w:left="-142" w:right="-143"/>
        <w:jc w:val="center"/>
        <w:outlineLvl w:val="0"/>
        <w:rPr>
          <w:rFonts w:ascii="Monotype Corsiva" w:eastAsia="Times New Roman" w:hAnsi="Monotype Corsiva" w:cs="Arial"/>
          <w:kern w:val="36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kern w:val="36"/>
          <w:sz w:val="40"/>
          <w:szCs w:val="40"/>
          <w:lang w:eastAsia="ru-RU"/>
        </w:rPr>
        <w:t>Консультация для родителей:</w:t>
      </w:r>
    </w:p>
    <w:p w:rsidR="001E705B" w:rsidRPr="00592C2F" w:rsidRDefault="001E705B" w:rsidP="001E705B">
      <w:pPr>
        <w:shd w:val="clear" w:color="auto" w:fill="FFFFFF"/>
        <w:spacing w:after="0" w:line="240" w:lineRule="atLeast"/>
        <w:ind w:left="-142" w:right="-143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56"/>
          <w:szCs w:val="56"/>
          <w:lang w:eastAsia="ru-RU"/>
        </w:rPr>
      </w:pPr>
      <w:r w:rsidRPr="00592C2F">
        <w:rPr>
          <w:rFonts w:ascii="Monotype Corsiva" w:eastAsia="Times New Roman" w:hAnsi="Monotype Corsiva" w:cs="Arial"/>
          <w:b/>
          <w:color w:val="FF0000"/>
          <w:kern w:val="36"/>
          <w:sz w:val="56"/>
          <w:szCs w:val="56"/>
          <w:lang w:eastAsia="ru-RU"/>
        </w:rPr>
        <w:t>«Что такое фонематический слух?»</w:t>
      </w:r>
    </w:p>
    <w:p w:rsidR="001E705B" w:rsidRPr="001E705B" w:rsidRDefault="00592C2F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      </w:t>
      </w:r>
      <w:r w:rsidR="001E705B"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Многие люди представляют работу логопеда только как исправление неправильного звукопроизношения у детей-дошкольников.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Но это не совсем так.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Логопедия охватывает все аспекты речевой деятельности человека: правильное произношение звуков, правильное грамматическое построение фраз, умение связно, образно излагать свой рассказ и грамотно пользоваться письменной речью. Письменная речь – это отражение устной речи, и все недостатки её, как в зеркале, проявляются и при письме.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Кроме логопедов, которые работают с дошкольниками, есть школьные логопеды. Они помогают детям преодолевать такие проблемы, как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дисграфия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и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дислексия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Дисграфия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- это неспособность ребёнка овладеть грамотным письмом.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Дислексия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– это неспособность овладеть навыками чтения.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Одной из причин появления подобных трудностей при школьном обучении может стать недоразвитие фонематического слуха.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Что такое фонематический слух? </w:t>
      </w:r>
      <w:proofErr w:type="gram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Это способность человека различать в потоке речи различные фонемы (звуки, из которых складываются произносимые нами слова.</w:t>
      </w:r>
      <w:proofErr w:type="gram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А их значительно больше, чем букв. </w:t>
      </w:r>
      <w:proofErr w:type="gram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Чем тоньше ухо воспринимает различные их сочетания (слова, тем быстрее и легче ребёнок овладевает правильным звукопроизношением, а затем чтением и письмом.</w:t>
      </w:r>
      <w:proofErr w:type="gram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Созревание зон в коре головного мозга, ответственных за фонематическое восприятие, обычно завершается к 5-7 годам. В этом возрасте ребёнок начинает проявлять активный интерес к словам, буквам, играм со звуками и </w:t>
      </w: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lastRenderedPageBreak/>
        <w:t xml:space="preserve">желание научиться читать. Многие дети самостоятельно начинают овладевать навыками </w:t>
      </w:r>
      <w:proofErr w:type="spellStart"/>
      <w:proofErr w:type="gram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звуко-буквенного</w:t>
      </w:r>
      <w:proofErr w:type="spellEnd"/>
      <w:proofErr w:type="gram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анализа слова, придумывая слова на определённый звук, называя первый и последний звуки в слове, делают попытки что-то писать.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Определить уровень развития фонематического слуха можно, предложив ребёнку поиграть в следующие игры: «Магнитофон», «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Знайка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», «Внимательные ушки». Во время игры ребёнок не должен видеть вашей артикуляции, т. е. ваших губ, когда вы произносите слоги. Приоткройте нижнюю часть лица листом бумаги.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ИГРА 1 «Магнитофон»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Предложите внимательно прослушать и чётко повторить за вами ряд слогов.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Та-да-та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,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дя-да-тя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;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пы-бы-пы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,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ба-па-ба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;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са-ца-ца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,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ца-са-тя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;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ча-тя-ша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,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ща-ча-ца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ИГРА 2 «</w:t>
      </w:r>
      <w:proofErr w:type="spellStart"/>
      <w:r w:rsidRPr="001E705B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Знайка</w:t>
      </w:r>
      <w:proofErr w:type="spellEnd"/>
      <w:r w:rsidRPr="001E705B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»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Предложите прослушать и назвать по очереди все звуки в словах УХО, МАК. Слова проговаривайте тихо, но чётко и медленно.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Предложите сравнить слова: КОТ – КИТ, ДОМ – ТОМ, БАБКА – ПАПКА.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Спросите, какими звуками они отличаются?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ИГРА 3 «Внимательные ушки»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Предложите прослушать слова и хлопать в ладоши в тот момент, когда ребёнок услышит слова, например, на звук Ц.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proofErr w:type="gram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Цветок, свет, темнота, цифры, щётка, шёпот, цыплёнок, цапля, сабля, шапка, тяпка.</w:t>
      </w:r>
      <w:proofErr w:type="gramEnd"/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Если ваш ребёнок воспроизвёл все слоги правильно, если сумел вычленить звуки из заданных слов, если услышал и назвал, какими фонемами различаются слова в игре 2, то у него в полном объёме сформировалось фонематическое восприятие.</w:t>
      </w:r>
    </w:p>
    <w:p w:rsidR="001E705B" w:rsidRPr="00592C2F" w:rsidRDefault="001E705B" w:rsidP="00592C2F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lastRenderedPageBreak/>
        <w:t xml:space="preserve">        </w:t>
      </w:r>
      <w:r w:rsidRPr="00592C2F"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  <w:t xml:space="preserve">Фонематический слух – основа правильной речи </w:t>
      </w:r>
    </w:p>
    <w:p w:rsidR="001E705B" w:rsidRPr="00592C2F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</w:pPr>
      <w:r w:rsidRPr="00592C2F"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  <w:t> </w:t>
      </w:r>
    </w:p>
    <w:p w:rsidR="001E705B" w:rsidRPr="00592C2F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</w:pPr>
      <w:r w:rsidRPr="00592C2F"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  <w:t>Умение сосредоточиться на звуке – очень важная особенность человека. Без неё нельзя научиться слушать и понимать речь. Так же важно различать. Анализировать и дифференцировать фонемы (звуки, из которых состоит наша речь). Это умение называется фонематическим слухом.</w:t>
      </w:r>
    </w:p>
    <w:p w:rsidR="001E705B" w:rsidRPr="00592C2F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</w:pPr>
      <w:r w:rsidRPr="00592C2F">
        <w:rPr>
          <w:rFonts w:ascii="Monotype Corsiva" w:eastAsia="Times New Roman" w:hAnsi="Monotype Corsiva" w:cs="Arial"/>
          <w:color w:val="365F91" w:themeColor="accent1" w:themeShade="BF"/>
          <w:sz w:val="40"/>
          <w:szCs w:val="40"/>
          <w:lang w:eastAsia="ru-RU"/>
        </w:rPr>
        <w:t>Маленький ребёнок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малыш не замечает. Что он неправильно произносит звуки. Цель игровых упражнений – научить его слушать и слышать. Вы вскоре заметите, что ребёнок начал слышать себя, свою речь, что он пытается найти правильную артикуляцию звука, исправить дефектное произношение.</w:t>
      </w:r>
    </w:p>
    <w:p w:rsidR="001E705B" w:rsidRP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 </w:t>
      </w: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p w:rsidR="001E705B" w:rsidRDefault="001E705B" w:rsidP="001E705B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</w:p>
    <w:sectPr w:rsidR="001E705B" w:rsidSect="00592C2F">
      <w:pgSz w:w="11906" w:h="16838"/>
      <w:pgMar w:top="1134" w:right="1558" w:bottom="851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5B"/>
    <w:rsid w:val="0014059B"/>
    <w:rsid w:val="001E705B"/>
    <w:rsid w:val="00223DF2"/>
    <w:rsid w:val="002D6EF5"/>
    <w:rsid w:val="00316CDA"/>
    <w:rsid w:val="00501B9D"/>
    <w:rsid w:val="00592C2F"/>
    <w:rsid w:val="00617D81"/>
    <w:rsid w:val="00784EBB"/>
    <w:rsid w:val="00D36F03"/>
    <w:rsid w:val="00F13124"/>
    <w:rsid w:val="00F43A69"/>
    <w:rsid w:val="00F9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5</cp:revision>
  <dcterms:created xsi:type="dcterms:W3CDTF">2016-10-14T05:28:00Z</dcterms:created>
  <dcterms:modified xsi:type="dcterms:W3CDTF">2018-04-12T10:45:00Z</dcterms:modified>
</cp:coreProperties>
</file>