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0" w:rsidRDefault="009D5C30" w:rsidP="009D5C30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 xml:space="preserve">Дидактическая игра как способ </w:t>
      </w:r>
    </w:p>
    <w:p w:rsidR="009D5C30" w:rsidRDefault="009D5C30" w:rsidP="009D5C30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а</w:t>
      </w:r>
      <w:r w:rsidR="0038193C" w:rsidRPr="009D5C30">
        <w:rPr>
          <w:b/>
          <w:i/>
          <w:color w:val="FF0000"/>
          <w:sz w:val="48"/>
          <w:szCs w:val="48"/>
        </w:rPr>
        <w:t>втоматизация звуков у дошкольников</w:t>
      </w:r>
      <w:r w:rsidR="0038193C" w:rsidRPr="009D5C30">
        <w:rPr>
          <w:b/>
          <w:i/>
          <w:color w:val="FF0000"/>
          <w:sz w:val="48"/>
          <w:szCs w:val="48"/>
        </w:rPr>
        <w:t xml:space="preserve"> </w:t>
      </w:r>
    </w:p>
    <w:p w:rsidR="0038193C" w:rsidRPr="009D5C30" w:rsidRDefault="009D5C30" w:rsidP="009D5C30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с речевыми нарушениями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 </w:t>
      </w:r>
    </w:p>
    <w:p w:rsidR="0038193C" w:rsidRPr="0038193C" w:rsidRDefault="0038193C" w:rsidP="0038193C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Автоматизация поставленных звуков в речи - очень сложный коррекционный процесс. Учитывая, что внимание у детей неустойчивое, обучающие и за</w:t>
      </w:r>
      <w:r>
        <w:rPr>
          <w:color w:val="010101"/>
          <w:sz w:val="28"/>
          <w:szCs w:val="28"/>
        </w:rPr>
        <w:t>крепляющие упражнения лучше</w:t>
      </w:r>
      <w:r w:rsidRPr="0038193C">
        <w:rPr>
          <w:color w:val="010101"/>
          <w:sz w:val="28"/>
          <w:szCs w:val="28"/>
        </w:rPr>
        <w:t xml:space="preserve"> организовывать в игровой форме, так как игра является ведущим видом деятельности у дошкольников.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своей работе я использую</w:t>
      </w:r>
      <w:r w:rsidRPr="0038193C">
        <w:rPr>
          <w:color w:val="010101"/>
          <w:sz w:val="28"/>
          <w:szCs w:val="28"/>
        </w:rPr>
        <w:t xml:space="preserve"> игровые упражнения и задания, которые направлены на формирование у ребенка навыка самоконтроля за поставленными звуками. Эти упражнения можно выполнять не только в условиях группы, дома, но и на прогулке. Параллельно, при</w:t>
      </w:r>
      <w:r>
        <w:rPr>
          <w:color w:val="010101"/>
          <w:sz w:val="28"/>
          <w:szCs w:val="28"/>
        </w:rPr>
        <w:t xml:space="preserve"> автоматизации звуков развиваются</w:t>
      </w:r>
      <w:r w:rsidRPr="0038193C">
        <w:rPr>
          <w:color w:val="010101"/>
          <w:sz w:val="28"/>
          <w:szCs w:val="28"/>
        </w:rPr>
        <w:t xml:space="preserve"> психические процессы, тесно связанные с речью: память, внимание, мышление, воображение, все виды восприятия.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Правила, которые обязательно нужно соблюдать на занятиях по автоматизации звуков:</w:t>
      </w:r>
    </w:p>
    <w:p w:rsidR="009D5C30" w:rsidRDefault="0038193C" w:rsidP="009D5C30">
      <w:pPr>
        <w:pStyle w:val="a3"/>
        <w:numPr>
          <w:ilvl w:val="0"/>
          <w:numId w:val="2"/>
        </w:numPr>
        <w:tabs>
          <w:tab w:val="clear" w:pos="1800"/>
          <w:tab w:val="num" w:pos="1701"/>
        </w:tabs>
        <w:spacing w:before="0" w:beforeAutospacing="0" w:after="0" w:afterAutospacing="0"/>
        <w:ind w:left="1134" w:hanging="567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Занятия должны быть систематическими, так как у ребёнка навык формируется в результате постоянного повторения;</w:t>
      </w:r>
    </w:p>
    <w:p w:rsidR="009D5C30" w:rsidRDefault="0038193C" w:rsidP="009D5C30">
      <w:pPr>
        <w:pStyle w:val="a3"/>
        <w:numPr>
          <w:ilvl w:val="0"/>
          <w:numId w:val="2"/>
        </w:numPr>
        <w:tabs>
          <w:tab w:val="clear" w:pos="1800"/>
          <w:tab w:val="num" w:pos="1701"/>
        </w:tabs>
        <w:spacing w:before="0" w:beforeAutospacing="0" w:after="0" w:afterAutospacing="0"/>
        <w:ind w:left="1134" w:hanging="567"/>
        <w:jc w:val="both"/>
        <w:rPr>
          <w:color w:val="010101"/>
          <w:sz w:val="28"/>
          <w:szCs w:val="28"/>
        </w:rPr>
      </w:pPr>
      <w:r w:rsidRPr="009D5C30">
        <w:rPr>
          <w:color w:val="010101"/>
          <w:sz w:val="28"/>
          <w:szCs w:val="28"/>
        </w:rPr>
        <w:t>Продолжительность занятия</w:t>
      </w:r>
      <w:r w:rsidRPr="009D5C30">
        <w:rPr>
          <w:color w:val="010101"/>
          <w:sz w:val="28"/>
          <w:szCs w:val="28"/>
        </w:rPr>
        <w:t xml:space="preserve"> может составлять от 10 до 20 </w:t>
      </w:r>
      <w:r w:rsidRPr="009D5C30">
        <w:rPr>
          <w:color w:val="010101"/>
          <w:sz w:val="28"/>
          <w:szCs w:val="28"/>
        </w:rPr>
        <w:t>минут; не надо</w:t>
      </w:r>
      <w:r w:rsidRPr="009D5C30">
        <w:rPr>
          <w:color w:val="010101"/>
          <w:sz w:val="28"/>
          <w:szCs w:val="28"/>
        </w:rPr>
        <w:t xml:space="preserve"> ждать, когда ребенок устанет, а</w:t>
      </w:r>
      <w:r w:rsidRPr="009D5C30">
        <w:rPr>
          <w:color w:val="010101"/>
          <w:sz w:val="28"/>
          <w:szCs w:val="28"/>
        </w:rPr>
        <w:t xml:space="preserve"> лучше закончить игру раньше, это поможет поддержать его интерес;</w:t>
      </w:r>
    </w:p>
    <w:p w:rsidR="009D5C30" w:rsidRDefault="0038193C" w:rsidP="009D5C30">
      <w:pPr>
        <w:pStyle w:val="a3"/>
        <w:numPr>
          <w:ilvl w:val="0"/>
          <w:numId w:val="2"/>
        </w:numPr>
        <w:tabs>
          <w:tab w:val="clear" w:pos="1800"/>
          <w:tab w:val="num" w:pos="1701"/>
        </w:tabs>
        <w:spacing w:before="0" w:beforeAutospacing="0" w:after="0" w:afterAutospacing="0"/>
        <w:ind w:left="1134" w:hanging="567"/>
        <w:jc w:val="both"/>
        <w:rPr>
          <w:color w:val="010101"/>
          <w:sz w:val="28"/>
          <w:szCs w:val="28"/>
        </w:rPr>
      </w:pPr>
      <w:r w:rsidRPr="009D5C30">
        <w:rPr>
          <w:color w:val="010101"/>
          <w:sz w:val="28"/>
          <w:szCs w:val="28"/>
        </w:rPr>
        <w:t>Ребёнку необходимо поощрение</w:t>
      </w:r>
      <w:r w:rsidRPr="009D5C30">
        <w:rPr>
          <w:color w:val="010101"/>
          <w:sz w:val="28"/>
          <w:szCs w:val="28"/>
        </w:rPr>
        <w:t>, даже за незначительный успех, каждый нуждается в поддержке, особенно если испытывает какие-то трудности; избегайте негативных слов во время занятия;</w:t>
      </w:r>
    </w:p>
    <w:p w:rsidR="0038193C" w:rsidRPr="009D5C30" w:rsidRDefault="0038193C" w:rsidP="009D5C30">
      <w:pPr>
        <w:pStyle w:val="a3"/>
        <w:numPr>
          <w:ilvl w:val="0"/>
          <w:numId w:val="2"/>
        </w:numPr>
        <w:tabs>
          <w:tab w:val="clear" w:pos="1800"/>
          <w:tab w:val="num" w:pos="1701"/>
        </w:tabs>
        <w:spacing w:before="0" w:beforeAutospacing="0" w:after="0" w:afterAutospacing="0"/>
        <w:ind w:left="1134" w:hanging="567"/>
        <w:jc w:val="both"/>
        <w:rPr>
          <w:color w:val="010101"/>
          <w:sz w:val="28"/>
          <w:szCs w:val="28"/>
        </w:rPr>
      </w:pPr>
      <w:r w:rsidRPr="009D5C30">
        <w:rPr>
          <w:color w:val="010101"/>
          <w:sz w:val="28"/>
          <w:szCs w:val="28"/>
        </w:rPr>
        <w:t>Инструкция должна быть простой и понятной для ребёнка; обязательно начинай</w:t>
      </w:r>
      <w:r w:rsidRPr="009D5C30">
        <w:rPr>
          <w:color w:val="010101"/>
          <w:sz w:val="28"/>
          <w:szCs w:val="28"/>
        </w:rPr>
        <w:t>те с простых заданий, усложняя</w:t>
      </w:r>
      <w:r w:rsidRPr="009D5C30">
        <w:rPr>
          <w:color w:val="010101"/>
          <w:sz w:val="28"/>
          <w:szCs w:val="28"/>
        </w:rPr>
        <w:t xml:space="preserve"> постепенно. Не торопитесь, дайте время! Все индивидуально, и не один опытный учитель-логопед не скажет точно, сколько времени понадобится ребёнку на коррекцию звука.</w:t>
      </w:r>
    </w:p>
    <w:p w:rsidR="0038193C" w:rsidRPr="0038193C" w:rsidRDefault="0038193C" w:rsidP="009D5C30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Введение поставленных звуков в самостоятельную речь ребёнка происходит с постепенным усложнением: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проговаривание звука изолированно;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 слоги;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 слова;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 словосочетания;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во фразы (предложения);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 текст;</w:t>
      </w:r>
    </w:p>
    <w:p w:rsidR="0038193C" w:rsidRPr="0038193C" w:rsidRDefault="0038193C" w:rsidP="0038193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- введение звука в самостоятельную речь.</w:t>
      </w:r>
    </w:p>
    <w:p w:rsidR="0038193C" w:rsidRPr="0038193C" w:rsidRDefault="0038193C" w:rsidP="0038193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lastRenderedPageBreak/>
        <w:t xml:space="preserve">Если у ребёнка нарушенный звук поставлен, то </w:t>
      </w:r>
      <w:r>
        <w:rPr>
          <w:color w:val="010101"/>
          <w:sz w:val="28"/>
          <w:szCs w:val="28"/>
        </w:rPr>
        <w:t xml:space="preserve">сначала </w:t>
      </w:r>
      <w:r w:rsidRPr="0038193C">
        <w:rPr>
          <w:color w:val="010101"/>
          <w:sz w:val="28"/>
          <w:szCs w:val="28"/>
        </w:rPr>
        <w:t>отрабатываем его изолированное произношение. Мне нравится лаби</w:t>
      </w:r>
      <w:r>
        <w:rPr>
          <w:color w:val="010101"/>
          <w:sz w:val="28"/>
          <w:szCs w:val="28"/>
        </w:rPr>
        <w:t>ринты Л.А. Комаровой, которые ещё  называют</w:t>
      </w:r>
      <w:r w:rsidRPr="0038193C">
        <w:rPr>
          <w:color w:val="010101"/>
          <w:sz w:val="28"/>
          <w:szCs w:val="28"/>
        </w:rPr>
        <w:t xml:space="preserve"> «Звуковые дорожки»:</w:t>
      </w:r>
      <w:r>
        <w:rPr>
          <w:color w:val="010101"/>
          <w:sz w:val="28"/>
          <w:szCs w:val="28"/>
        </w:rPr>
        <w:t xml:space="preserve"> </w:t>
      </w:r>
      <w:proofErr w:type="gramStart"/>
      <w:r w:rsidRPr="0038193C">
        <w:rPr>
          <w:color w:val="010101"/>
          <w:sz w:val="28"/>
          <w:szCs w:val="28"/>
        </w:rPr>
        <w:t xml:space="preserve">«Помоги комарику долететь до своего домика – з-з-з-з», «Паровозик едет до вокзала – ч-ч-ч-ч», «Почистим дорожку – щ-щ-щ-щ», «Не разбуди Катю – ц-ц-ц-ц», «Холодный ветерок, помоги снежинкам долететь до Снегурочки – с-с-с», «Змейка – ш-ш-ш», «Помоги пароходу добраться до пристани – л-л-л», «Спортивный свисток, помоги Боре добраться до стадиона – </w:t>
      </w:r>
      <w:proofErr w:type="spellStart"/>
      <w:r w:rsidRPr="0038193C">
        <w:rPr>
          <w:color w:val="010101"/>
          <w:sz w:val="28"/>
          <w:szCs w:val="28"/>
        </w:rPr>
        <w:t>рь-рь-рь</w:t>
      </w:r>
      <w:proofErr w:type="spellEnd"/>
      <w:r w:rsidRPr="0038193C">
        <w:rPr>
          <w:color w:val="010101"/>
          <w:sz w:val="28"/>
          <w:szCs w:val="28"/>
        </w:rPr>
        <w:t>» и т. д. Основной целью лабиринтов Л.А. Комаровой является длительное произношение звука на одном выдохе, т</w:t>
      </w:r>
      <w:proofErr w:type="gramEnd"/>
      <w:r w:rsidRPr="0038193C">
        <w:rPr>
          <w:color w:val="010101"/>
          <w:sz w:val="28"/>
          <w:szCs w:val="28"/>
        </w:rPr>
        <w:t>.е. развитие речевого дыхания, а ещё зрительного восприятия и мелкой моторики.</w:t>
      </w:r>
    </w:p>
    <w:p w:rsidR="0038193C" w:rsidRDefault="0038193C" w:rsidP="0038193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Когда звук уже отработан и правильно звучит у ребёнка изолированно, то можно переходить к автоматизации произношения в слогах. Введение поставленного звука в слог и слоговые сочетания — очень важный момент в автоматизации звука. Последовательная смена слоговых рядов развивает переключаемость артикуляционного аппарата и способствует выработке правильных артикуляционных укладов.</w:t>
      </w:r>
    </w:p>
    <w:p w:rsidR="0038193C" w:rsidRPr="0038193C" w:rsidRDefault="0038193C" w:rsidP="0038193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Первые этапы автоматизации самые сложные, но если вы их преодолеете, то дальше будет легче. А дальше пойдёт отработка поставленного звука с усложнением: в словах, в словосочетаниях, в предложениях и в связной, самостоятельной речи.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38193C">
        <w:rPr>
          <w:b/>
          <w:color w:val="010101"/>
          <w:sz w:val="28"/>
          <w:szCs w:val="28"/>
        </w:rPr>
        <w:t>Кнопочки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gramStart"/>
      <w:r w:rsidRPr="0038193C">
        <w:rPr>
          <w:color w:val="010101"/>
          <w:sz w:val="28"/>
          <w:szCs w:val="28"/>
        </w:rPr>
        <w:t>Ребёнок проговаривает слог (слово) с автоматизируемым звуком, нажимая пальчиком на «кнопочку» (нарисованный кружок, квадрат, рыбка, цветок и т.д.</w:t>
      </w:r>
      <w:r>
        <w:rPr>
          <w:color w:val="010101"/>
          <w:sz w:val="28"/>
          <w:szCs w:val="28"/>
        </w:rPr>
        <w:t xml:space="preserve"> Я использую поп-</w:t>
      </w:r>
      <w:proofErr w:type="spellStart"/>
      <w:r>
        <w:rPr>
          <w:color w:val="010101"/>
          <w:sz w:val="28"/>
          <w:szCs w:val="28"/>
        </w:rPr>
        <w:t>ит</w:t>
      </w:r>
      <w:proofErr w:type="spellEnd"/>
      <w:r w:rsidRPr="0038193C">
        <w:rPr>
          <w:color w:val="010101"/>
          <w:sz w:val="28"/>
          <w:szCs w:val="28"/>
        </w:rPr>
        <w:t>).</w:t>
      </w:r>
      <w:proofErr w:type="gramEnd"/>
      <w:r w:rsidRPr="0038193C">
        <w:rPr>
          <w:color w:val="010101"/>
          <w:sz w:val="28"/>
          <w:szCs w:val="28"/>
        </w:rPr>
        <w:t xml:space="preserve"> Сколько кнопочек – столько повторов.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Песочные часы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проговаривает речевой материал на закрепляемый звук, пока «течёт» песочек в часах (1 или 3 минуты).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Весёлые звоночки</w:t>
      </w:r>
    </w:p>
    <w:p w:rsidR="009D5C30" w:rsidRPr="009D5C30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проговаривает речевой материал, отрабатывая заданный звук. Взрослый оценивает правильное произношение звоном колокольчика.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Шарик Су–</w:t>
      </w:r>
      <w:proofErr w:type="spellStart"/>
      <w:r w:rsidRPr="009D5C30">
        <w:rPr>
          <w:b/>
          <w:color w:val="010101"/>
          <w:sz w:val="28"/>
          <w:szCs w:val="28"/>
        </w:rPr>
        <w:t>Джок</w:t>
      </w:r>
      <w:proofErr w:type="spellEnd"/>
    </w:p>
    <w:p w:rsidR="0038193C" w:rsidRDefault="0038193C" w:rsidP="009B25B7">
      <w:pPr>
        <w:pStyle w:val="a3"/>
        <w:spacing w:before="0" w:beforeAutospacing="0" w:after="0" w:afterAutospacing="0"/>
        <w:jc w:val="both"/>
        <w:rPr>
          <w:noProof/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Во время произнесения слогов (слов, предложений) ребёнок катает колючий шарик Су-</w:t>
      </w:r>
      <w:proofErr w:type="spellStart"/>
      <w:r w:rsidRPr="0038193C">
        <w:rPr>
          <w:color w:val="010101"/>
          <w:sz w:val="28"/>
          <w:szCs w:val="28"/>
        </w:rPr>
        <w:t>Джок</w:t>
      </w:r>
      <w:proofErr w:type="spellEnd"/>
      <w:r w:rsidRPr="0038193C">
        <w:rPr>
          <w:color w:val="010101"/>
          <w:sz w:val="28"/>
          <w:szCs w:val="28"/>
        </w:rPr>
        <w:t xml:space="preserve"> по одной ладони, затем по другой, перекатывает между ладошками (или передаёт из руки в руку).</w:t>
      </w:r>
    </w:p>
    <w:p w:rsidR="009B25B7" w:rsidRPr="0038193C" w:rsidRDefault="009B25B7" w:rsidP="009B25B7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bookmarkStart w:id="0" w:name="_GoBack"/>
      <w:r>
        <w:rPr>
          <w:noProof/>
          <w:color w:val="010101"/>
          <w:sz w:val="28"/>
          <w:szCs w:val="28"/>
        </w:rPr>
        <w:drawing>
          <wp:inline distT="0" distB="0" distL="0" distR="0" wp14:anchorId="289A3741">
            <wp:extent cx="1171575" cy="914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22" cy="91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lastRenderedPageBreak/>
        <w:t>Волшебная верёвочка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 xml:space="preserve">Ребёнок наматывает верёвочку (ленточку, шнурок) на </w:t>
      </w:r>
      <w:proofErr w:type="gramStart"/>
      <w:r w:rsidRPr="0038193C">
        <w:rPr>
          <w:color w:val="010101"/>
          <w:sz w:val="28"/>
          <w:szCs w:val="28"/>
        </w:rPr>
        <w:t>пальчик</w:t>
      </w:r>
      <w:proofErr w:type="gramEnd"/>
      <w:r w:rsidRPr="0038193C">
        <w:rPr>
          <w:color w:val="010101"/>
          <w:sz w:val="28"/>
          <w:szCs w:val="28"/>
        </w:rPr>
        <w:t xml:space="preserve"> проговаривая речевой материал.</w:t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Раз – шажок, два – шажок…</w:t>
      </w:r>
    </w:p>
    <w:p w:rsidR="009D5C30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noProof/>
          <w:color w:val="010101"/>
          <w:sz w:val="28"/>
          <w:szCs w:val="28"/>
        </w:rPr>
        <w:drawing>
          <wp:inline distT="0" distB="0" distL="0" distR="0" wp14:anchorId="3348E33A" wp14:editId="0E4209DB">
            <wp:extent cx="3895725" cy="2686050"/>
            <wp:effectExtent l="0" t="0" r="9525" b="0"/>
            <wp:docPr id="2" name="Рисунок 2" descr="https://www.prodlenka.org/components/com_mtree/attachments/515/515064/6383be422c09537670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15/515064/6383be422c095376704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2974" r="2103" b="3819"/>
                    <a:stretch/>
                  </pic:blipFill>
                  <pic:spPr bwMode="auto">
                    <a:xfrm>
                      <a:off x="0" y="0"/>
                      <a:ext cx="3895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указательным и средним пальцами шагает по нарисованным кружочкам, цветочкам, листочкам, проговаривая отрывисто нужный звук, (слог). Или пальчики шагают по отверстиям, по выложенным дорожкам из мелких камушков, ракушек и т.п.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Лабиринт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По нарисованному лабиринту (дорожке) ребёнок проводит пальчиком, проговаривая слоги, слова, фразы, чистоговорки.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Поднимись на горку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Поднимаемся на горку вверх – громко, чётко произносим слог, спускаемся вниз – тихо, шёпотом, чётко артикулируя звуки.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Заборчик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Ребенок рисует вертикально палочки или выкладывает счётные палочки с одновременным произнесением слогов, слов, можно еще соблюдать очерёдность по цвету. (Например: две синие, три жёлтые).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Дорожка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Ребенок рисует или выкладывает поочерёдно горизонтально счётные палочки с одновременным произнесением слогов, слов.</w:t>
      </w:r>
    </w:p>
    <w:p w:rsidR="009D5C30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8193C">
        <w:rPr>
          <w:noProof/>
          <w:color w:val="010101"/>
          <w:sz w:val="28"/>
          <w:szCs w:val="28"/>
        </w:rPr>
        <w:lastRenderedPageBreak/>
        <w:drawing>
          <wp:inline distT="0" distB="0" distL="0" distR="0" wp14:anchorId="1680CB9C" wp14:editId="660FEA39">
            <wp:extent cx="2124075" cy="1117934"/>
            <wp:effectExtent l="0" t="0" r="0" b="6350"/>
            <wp:docPr id="3" name="Рисунок 3" descr="https://www.prodlenka.org/components/com_mtree/attachments/515/515064/6383be422c0e454700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515/515064/6383be422c0e45470039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3C" w:rsidRPr="009D5C30" w:rsidRDefault="0038193C" w:rsidP="009D5C30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 xml:space="preserve">Разноцветные </w:t>
      </w:r>
      <w:proofErr w:type="spellStart"/>
      <w:r w:rsidRPr="009D5C30">
        <w:rPr>
          <w:b/>
          <w:color w:val="010101"/>
          <w:sz w:val="28"/>
          <w:szCs w:val="28"/>
        </w:rPr>
        <w:t>резиночки</w:t>
      </w:r>
      <w:proofErr w:type="spellEnd"/>
    </w:p>
    <w:p w:rsidR="0038193C" w:rsidRPr="0038193C" w:rsidRDefault="0038193C" w:rsidP="009D5C3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 xml:space="preserve">Материал: </w:t>
      </w:r>
      <w:proofErr w:type="spellStart"/>
      <w:r w:rsidRPr="0038193C">
        <w:rPr>
          <w:color w:val="010101"/>
          <w:sz w:val="28"/>
          <w:szCs w:val="28"/>
        </w:rPr>
        <w:t>резиночки</w:t>
      </w:r>
      <w:proofErr w:type="spellEnd"/>
      <w:r w:rsidRPr="0038193C">
        <w:rPr>
          <w:color w:val="010101"/>
          <w:sz w:val="28"/>
          <w:szCs w:val="28"/>
        </w:rPr>
        <w:t xml:space="preserve"> для </w:t>
      </w:r>
      <w:proofErr w:type="spellStart"/>
      <w:r w:rsidRPr="0038193C">
        <w:rPr>
          <w:color w:val="010101"/>
          <w:sz w:val="28"/>
          <w:szCs w:val="28"/>
        </w:rPr>
        <w:t>волос</w:t>
      </w:r>
      <w:proofErr w:type="gramStart"/>
      <w:r w:rsidRPr="0038193C">
        <w:rPr>
          <w:color w:val="010101"/>
          <w:sz w:val="28"/>
          <w:szCs w:val="28"/>
        </w:rPr>
        <w:t>.Р</w:t>
      </w:r>
      <w:proofErr w:type="gramEnd"/>
      <w:r w:rsidRPr="0038193C">
        <w:rPr>
          <w:color w:val="010101"/>
          <w:sz w:val="28"/>
          <w:szCs w:val="28"/>
        </w:rPr>
        <w:t>ебёнок</w:t>
      </w:r>
      <w:proofErr w:type="spellEnd"/>
      <w:r w:rsidRPr="0038193C">
        <w:rPr>
          <w:color w:val="010101"/>
          <w:sz w:val="28"/>
          <w:szCs w:val="28"/>
        </w:rPr>
        <w:t xml:space="preserve"> надевает </w:t>
      </w:r>
      <w:proofErr w:type="spellStart"/>
      <w:r w:rsidRPr="0038193C">
        <w:rPr>
          <w:color w:val="010101"/>
          <w:sz w:val="28"/>
          <w:szCs w:val="28"/>
        </w:rPr>
        <w:t>резиночку</w:t>
      </w:r>
      <w:proofErr w:type="spellEnd"/>
      <w:r w:rsidRPr="0038193C">
        <w:rPr>
          <w:color w:val="010101"/>
          <w:sz w:val="28"/>
          <w:szCs w:val="28"/>
        </w:rPr>
        <w:t xml:space="preserve"> на пальчик, повторяя слог, слово.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Счёты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«считает» на счётах слоги или слова, проговаривая речевое задание.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Магнитные стекляшки</w:t>
      </w:r>
    </w:p>
    <w:p w:rsidR="0038193C" w:rsidRPr="0038193C" w:rsidRDefault="0038193C" w:rsidP="009D5C30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К магниту ребёнок прикрепляет стекляшку на каждую произнесённую речевую единицу.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Пальчики здороваются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38193C">
        <w:rPr>
          <w:color w:val="010101"/>
          <w:sz w:val="28"/>
          <w:szCs w:val="28"/>
        </w:rPr>
        <w:t>Ребёнок поочередно соединяет пальчики обеих рук, мизинец соединяет с большим, безымянный с большим, средний с большим и указательный с большим, произнося при этом нужный звук, слог или слово.</w:t>
      </w:r>
      <w:proofErr w:type="gramEnd"/>
      <w:r w:rsidRPr="0038193C">
        <w:rPr>
          <w:color w:val="010101"/>
          <w:sz w:val="28"/>
          <w:szCs w:val="28"/>
        </w:rPr>
        <w:t xml:space="preserve"> Затем начинает с больших пальцев и произносит другой слог, звук, или слово, то есть поочередно прикасаться большим пальцем к указательному, среднему, безымянному, мизинцу.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Ромашка 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Сгибание и разгибание пальчиков по одному с одновременным произнесением закрепляемого речевого материала.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Переложи бусинки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Ребенок перекладывает бусинки в определённую ёмкость, отрабатывая заданный речевой материал.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Собери разноцветные бусы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нанизывает бусинки на шнурок (нить), проговаривая слоги, слова или чистоговорки.</w:t>
      </w:r>
    </w:p>
    <w:p w:rsid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38193C">
        <w:rPr>
          <w:noProof/>
          <w:color w:val="010101"/>
          <w:sz w:val="28"/>
          <w:szCs w:val="28"/>
        </w:rPr>
        <w:lastRenderedPageBreak/>
        <w:drawing>
          <wp:inline distT="0" distB="0" distL="0" distR="0" wp14:anchorId="799489CB" wp14:editId="5277185F">
            <wp:extent cx="1752600" cy="1752600"/>
            <wp:effectExtent l="0" t="0" r="0" b="0"/>
            <wp:docPr id="5" name="Рисунок 5" descr="https://www.prodlenka.org/components/com_mtree/attachments/515/515064/6383be422c16b50341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dlenka.org/components/com_mtree/attachments/515/515064/6383be422c16b5034191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3C" w:rsidRPr="0038193C" w:rsidRDefault="0038193C" w:rsidP="003819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Кубик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 xml:space="preserve">Произнести слово столько раз или придумать слова с определенным </w:t>
      </w:r>
      <w:proofErr w:type="gramStart"/>
      <w:r w:rsidRPr="0038193C">
        <w:rPr>
          <w:color w:val="010101"/>
          <w:sz w:val="28"/>
          <w:szCs w:val="28"/>
        </w:rPr>
        <w:t>звуком</w:t>
      </w:r>
      <w:proofErr w:type="gramEnd"/>
      <w:r w:rsidRPr="0038193C">
        <w:rPr>
          <w:color w:val="010101"/>
          <w:sz w:val="28"/>
          <w:szCs w:val="28"/>
        </w:rPr>
        <w:t xml:space="preserve"> какое число выпало на кубике.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Песенка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Распевание песенок (слоги) на любую детскую мелодию. 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Хлопушки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Ребёнок держит перед собой руки ладонями вверх, взрослый прикасается, то к одной ладони, то к другой, произнося закрепляемый звук, слог, слово, … Ребёнок повторяет сказанное, прикасаясь так же к ладоням взрослого. В процессе игры у вас появятся импровизированные движения.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Слово – шаг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Делать шаг, называя любой слог или слово с нужным звуком. При этом ставится задача: дойти до конца ковра или до противоположной стены, перешагивая через какое-то препятствие. (Задания зависят от вашей фантазии). Правило игры: в случае неправильного повторения вернуться на шаг назад.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Назови ласково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Игра упражняет ребёнка в образовании существительных с уменьшительно-ласкательным значением. Например, для автоматизации звука</w:t>
      </w:r>
      <w:proofErr w:type="gramStart"/>
      <w:r w:rsidRPr="0038193C">
        <w:rPr>
          <w:color w:val="010101"/>
          <w:sz w:val="28"/>
          <w:szCs w:val="28"/>
        </w:rPr>
        <w:t xml:space="preserve"> С</w:t>
      </w:r>
      <w:proofErr w:type="gramEnd"/>
      <w:r w:rsidRPr="0038193C">
        <w:rPr>
          <w:color w:val="010101"/>
          <w:sz w:val="28"/>
          <w:szCs w:val="28"/>
        </w:rPr>
        <w:t>: сумка – </w:t>
      </w:r>
      <w:r w:rsidRPr="0038193C">
        <w:rPr>
          <w:i/>
          <w:iCs/>
          <w:color w:val="010101"/>
          <w:sz w:val="28"/>
          <w:szCs w:val="28"/>
        </w:rPr>
        <w:t>сумочка.</w:t>
      </w:r>
      <w:r w:rsidRPr="0038193C">
        <w:rPr>
          <w:color w:val="010101"/>
          <w:sz w:val="28"/>
          <w:szCs w:val="28"/>
        </w:rPr>
        <w:t> Можно играть с мячом, взрослый говорит слово «сумка» и бросает мяч ребёнку, тот бросает его обратно, образовывая новое слово </w:t>
      </w:r>
      <w:r w:rsidRPr="0038193C">
        <w:rPr>
          <w:i/>
          <w:iCs/>
          <w:color w:val="010101"/>
          <w:sz w:val="28"/>
          <w:szCs w:val="28"/>
        </w:rPr>
        <w:t>«сумочка».</w:t>
      </w:r>
    </w:p>
    <w:p w:rsidR="0038193C" w:rsidRPr="009D5C30" w:rsidRDefault="0038193C" w:rsidP="0038193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9D5C30">
        <w:rPr>
          <w:b/>
          <w:color w:val="010101"/>
          <w:sz w:val="28"/>
          <w:szCs w:val="28"/>
        </w:rPr>
        <w:t>Сосчитай-ка!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Упражнение в согласовании существительных с числительными. Например, для автоматизации звука ш: </w:t>
      </w:r>
      <w:r w:rsidRPr="0038193C">
        <w:rPr>
          <w:i/>
          <w:iCs/>
          <w:color w:val="010101"/>
          <w:sz w:val="28"/>
          <w:szCs w:val="28"/>
        </w:rPr>
        <w:t>одна шапка, две шапки, три шапки, четыре шапки, пять шапок. </w:t>
      </w:r>
      <w:r w:rsidRPr="0038193C">
        <w:rPr>
          <w:color w:val="010101"/>
          <w:sz w:val="28"/>
          <w:szCs w:val="28"/>
        </w:rPr>
        <w:t>При этом можно загибать пальцы.</w:t>
      </w:r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lastRenderedPageBreak/>
        <w:t>Очень эффективно в период автоматизации звука во фразе использовать элементы драматизации. «Скажи слова голосом медведя (мышки, лисички, зайчика).</w:t>
      </w:r>
    </w:p>
    <w:p w:rsidR="0038193C" w:rsidRPr="0038193C" w:rsidRDefault="0038193C" w:rsidP="009D5C30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 xml:space="preserve">При автоматизации звука в тексте заучиваем наизусть короткие </w:t>
      </w:r>
      <w:proofErr w:type="spellStart"/>
      <w:r w:rsidRPr="0038193C">
        <w:rPr>
          <w:color w:val="010101"/>
          <w:sz w:val="28"/>
          <w:szCs w:val="28"/>
        </w:rPr>
        <w:t>потешки</w:t>
      </w:r>
      <w:proofErr w:type="spellEnd"/>
      <w:r w:rsidRPr="0038193C">
        <w:rPr>
          <w:color w:val="010101"/>
          <w:sz w:val="28"/>
          <w:szCs w:val="28"/>
        </w:rPr>
        <w:t xml:space="preserve"> и чистоговорки, пересказываем сюжет известной сказки (</w:t>
      </w:r>
      <w:r w:rsidRPr="0038193C">
        <w:rPr>
          <w:i/>
          <w:iCs/>
          <w:color w:val="010101"/>
          <w:sz w:val="28"/>
          <w:szCs w:val="28"/>
        </w:rPr>
        <w:t>«Теремок»</w:t>
      </w:r>
      <w:r w:rsidRPr="0038193C">
        <w:rPr>
          <w:color w:val="010101"/>
          <w:sz w:val="28"/>
          <w:szCs w:val="28"/>
        </w:rPr>
        <w:t>, «</w:t>
      </w:r>
      <w:r w:rsidRPr="0038193C">
        <w:rPr>
          <w:i/>
          <w:iCs/>
          <w:color w:val="010101"/>
          <w:sz w:val="28"/>
          <w:szCs w:val="28"/>
        </w:rPr>
        <w:t>Колобок»</w:t>
      </w:r>
      <w:r w:rsidRPr="0038193C">
        <w:rPr>
          <w:color w:val="010101"/>
          <w:sz w:val="28"/>
          <w:szCs w:val="28"/>
        </w:rPr>
        <w:t>, «</w:t>
      </w:r>
      <w:r w:rsidRPr="0038193C">
        <w:rPr>
          <w:i/>
          <w:iCs/>
          <w:color w:val="010101"/>
          <w:sz w:val="28"/>
          <w:szCs w:val="28"/>
        </w:rPr>
        <w:t>Репка»</w:t>
      </w:r>
      <w:r w:rsidRPr="0038193C">
        <w:rPr>
          <w:color w:val="010101"/>
          <w:sz w:val="28"/>
          <w:szCs w:val="28"/>
        </w:rPr>
        <w:t>, </w:t>
      </w:r>
      <w:r w:rsidRPr="0038193C">
        <w:rPr>
          <w:i/>
          <w:iCs/>
          <w:color w:val="010101"/>
          <w:sz w:val="28"/>
          <w:szCs w:val="28"/>
        </w:rPr>
        <w:t>«Курочка Ряба»</w:t>
      </w:r>
      <w:r w:rsidRPr="0038193C">
        <w:rPr>
          <w:color w:val="010101"/>
          <w:sz w:val="28"/>
          <w:szCs w:val="28"/>
        </w:rPr>
        <w:t>,</w:t>
      </w:r>
      <w:r w:rsidRPr="0038193C">
        <w:rPr>
          <w:i/>
          <w:iCs/>
          <w:color w:val="010101"/>
          <w:sz w:val="28"/>
          <w:szCs w:val="28"/>
        </w:rPr>
        <w:t> «</w:t>
      </w:r>
      <w:proofErr w:type="spellStart"/>
      <w:r w:rsidRPr="0038193C">
        <w:rPr>
          <w:i/>
          <w:iCs/>
          <w:color w:val="010101"/>
          <w:sz w:val="28"/>
          <w:szCs w:val="28"/>
        </w:rPr>
        <w:t>Заюшкина</w:t>
      </w:r>
      <w:proofErr w:type="spellEnd"/>
      <w:r w:rsidRPr="0038193C">
        <w:rPr>
          <w:i/>
          <w:iCs/>
          <w:color w:val="010101"/>
          <w:sz w:val="28"/>
          <w:szCs w:val="28"/>
        </w:rPr>
        <w:t xml:space="preserve"> избушка»</w:t>
      </w:r>
      <w:r w:rsidRPr="0038193C">
        <w:rPr>
          <w:color w:val="010101"/>
          <w:sz w:val="28"/>
          <w:szCs w:val="28"/>
        </w:rPr>
        <w:t>). Использование на занятиях мелких игрушек вызывает положительные эмоции у детей, снимает нервное напряжение, побуждает их говорить правильно. Ребёнок, увлекаясь игрой, не замечает, что его учат. А это значит, что процесс автоматизации</w:t>
      </w:r>
      <w:r w:rsidR="009D5C30">
        <w:rPr>
          <w:color w:val="010101"/>
          <w:sz w:val="28"/>
          <w:szCs w:val="28"/>
        </w:rPr>
        <w:t xml:space="preserve"> </w:t>
      </w:r>
      <w:r w:rsidRPr="0038193C">
        <w:rPr>
          <w:color w:val="010101"/>
          <w:sz w:val="28"/>
          <w:szCs w:val="28"/>
        </w:rPr>
        <w:t>протекает быстрее, преодоление нарушений проходит легче</w:t>
      </w:r>
      <w:proofErr w:type="gramStart"/>
      <w:r w:rsidR="009D5C30">
        <w:rPr>
          <w:color w:val="010101"/>
          <w:sz w:val="28"/>
          <w:szCs w:val="28"/>
        </w:rPr>
        <w:t xml:space="preserve"> </w:t>
      </w:r>
      <w:r w:rsidRPr="0038193C">
        <w:rPr>
          <w:color w:val="010101"/>
          <w:sz w:val="28"/>
          <w:szCs w:val="28"/>
        </w:rPr>
        <w:t>.</w:t>
      </w:r>
      <w:proofErr w:type="gramEnd"/>
    </w:p>
    <w:p w:rsidR="0038193C" w:rsidRPr="0038193C" w:rsidRDefault="0038193C" w:rsidP="009D5C30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8193C">
        <w:rPr>
          <w:color w:val="010101"/>
          <w:sz w:val="28"/>
          <w:szCs w:val="28"/>
        </w:rPr>
        <w:t>Итак, коррекция звука, от его постановки до использования в самостоятельной речи — это выработка нового сложного навыка. И как любой навык, он требует терпения, усилий, времени и определённой системы в занятиях. Результат занятий во многом зависит от того, насколько удастся превратить скучную работу над звуком в увлекательную игру.</w:t>
      </w:r>
    </w:p>
    <w:p w:rsidR="00702D63" w:rsidRDefault="00702D63"/>
    <w:sectPr w:rsidR="00702D63" w:rsidSect="009D5C30">
      <w:pgSz w:w="11906" w:h="16838"/>
      <w:pgMar w:top="1134" w:right="1133" w:bottom="1276" w:left="1134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157"/>
    <w:multiLevelType w:val="multilevel"/>
    <w:tmpl w:val="C67E6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2E9E1EC3"/>
    <w:multiLevelType w:val="multilevel"/>
    <w:tmpl w:val="9E4C53F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2"/>
    <w:rsid w:val="0038193C"/>
    <w:rsid w:val="00680952"/>
    <w:rsid w:val="00702D63"/>
    <w:rsid w:val="009B25B7"/>
    <w:rsid w:val="009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3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D5C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9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3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D5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2024-01-17T09:22:00Z</dcterms:created>
  <dcterms:modified xsi:type="dcterms:W3CDTF">2024-01-17T09:44:00Z</dcterms:modified>
</cp:coreProperties>
</file>